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85" w:rsidRPr="00C7262A" w:rsidRDefault="00AE6185" w:rsidP="00944D98">
      <w:pPr>
        <w:spacing w:line="360" w:lineRule="auto"/>
        <w:jc w:val="center"/>
        <w:rPr>
          <w:rFonts w:ascii="Times New Roman" w:hAnsi="Times New Roman"/>
          <w:b/>
          <w:sz w:val="32"/>
          <w:szCs w:val="32"/>
        </w:rPr>
      </w:pPr>
      <w:r w:rsidRPr="00C7262A">
        <w:rPr>
          <w:rFonts w:ascii="Times New Roman" w:hAnsi="Times New Roman"/>
          <w:b/>
          <w:sz w:val="32"/>
          <w:szCs w:val="32"/>
        </w:rPr>
        <w:t>Глава 1  Теоретические основы анализа активов организации и оценки ее имущественного положения.</w:t>
      </w:r>
    </w:p>
    <w:p w:rsidR="00AE6185" w:rsidRPr="00C7262A" w:rsidRDefault="00AE6185" w:rsidP="00944D98">
      <w:pPr>
        <w:pStyle w:val="a3"/>
        <w:numPr>
          <w:ilvl w:val="1"/>
          <w:numId w:val="3"/>
        </w:numPr>
        <w:spacing w:after="0" w:line="360" w:lineRule="auto"/>
        <w:jc w:val="center"/>
        <w:rPr>
          <w:rFonts w:ascii="Times New Roman" w:hAnsi="Times New Roman"/>
          <w:b/>
          <w:sz w:val="28"/>
          <w:szCs w:val="28"/>
        </w:rPr>
      </w:pPr>
      <w:r w:rsidRPr="00C7262A">
        <w:rPr>
          <w:rFonts w:ascii="Times New Roman" w:hAnsi="Times New Roman"/>
          <w:b/>
          <w:sz w:val="28"/>
          <w:szCs w:val="28"/>
        </w:rPr>
        <w:t>Внеоборотные и оборотные активы.</w:t>
      </w:r>
    </w:p>
    <w:p w:rsidR="00AE6185" w:rsidRPr="00C7262A" w:rsidRDefault="00AE6185" w:rsidP="00944D98">
      <w:pPr>
        <w:pStyle w:val="a3"/>
        <w:spacing w:after="0" w:line="360" w:lineRule="auto"/>
        <w:jc w:val="center"/>
        <w:rPr>
          <w:rFonts w:ascii="Times New Roman" w:hAnsi="Times New Roman"/>
          <w:b/>
          <w:sz w:val="28"/>
          <w:szCs w:val="28"/>
        </w:rPr>
      </w:pPr>
      <w:r w:rsidRPr="00C7262A">
        <w:rPr>
          <w:rFonts w:ascii="Times New Roman" w:hAnsi="Times New Roman"/>
          <w:b/>
          <w:sz w:val="28"/>
          <w:szCs w:val="28"/>
        </w:rPr>
        <w:t>1.</w:t>
      </w:r>
      <w:r w:rsidR="006A3047" w:rsidRPr="00C7262A">
        <w:rPr>
          <w:rFonts w:ascii="Times New Roman" w:hAnsi="Times New Roman"/>
          <w:b/>
          <w:sz w:val="28"/>
          <w:szCs w:val="28"/>
        </w:rPr>
        <w:t>1</w:t>
      </w:r>
      <w:r w:rsidRPr="00C7262A">
        <w:rPr>
          <w:rFonts w:ascii="Times New Roman" w:hAnsi="Times New Roman"/>
          <w:b/>
          <w:sz w:val="28"/>
          <w:szCs w:val="28"/>
        </w:rPr>
        <w:t>.</w:t>
      </w:r>
      <w:r w:rsidR="006A3047" w:rsidRPr="00C7262A">
        <w:rPr>
          <w:rFonts w:ascii="Times New Roman" w:hAnsi="Times New Roman"/>
          <w:b/>
          <w:sz w:val="28"/>
          <w:szCs w:val="28"/>
        </w:rPr>
        <w:t>1</w:t>
      </w:r>
      <w:r w:rsidRPr="00C7262A">
        <w:rPr>
          <w:rFonts w:ascii="Times New Roman" w:hAnsi="Times New Roman"/>
          <w:b/>
          <w:sz w:val="28"/>
          <w:szCs w:val="28"/>
        </w:rPr>
        <w:t xml:space="preserve"> Внеоборотные активы</w:t>
      </w:r>
    </w:p>
    <w:p w:rsidR="00AE6185" w:rsidRPr="00BF4E77" w:rsidRDefault="00AE6185" w:rsidP="007E39EF">
      <w:pPr>
        <w:spacing w:after="0" w:line="360" w:lineRule="auto"/>
        <w:ind w:firstLine="708"/>
        <w:rPr>
          <w:rFonts w:ascii="Times New Roman" w:hAnsi="Times New Roman"/>
          <w:sz w:val="28"/>
          <w:szCs w:val="28"/>
        </w:rPr>
      </w:pPr>
      <w:r w:rsidRPr="00BF4E77">
        <w:rPr>
          <w:rFonts w:ascii="Times New Roman" w:hAnsi="Times New Roman"/>
          <w:sz w:val="28"/>
          <w:szCs w:val="28"/>
        </w:rPr>
        <w:t>Внеоборотные активы</w:t>
      </w:r>
      <w:r>
        <w:rPr>
          <w:rFonts w:ascii="Times New Roman" w:hAnsi="Times New Roman"/>
          <w:sz w:val="28"/>
          <w:szCs w:val="28"/>
        </w:rPr>
        <w:t xml:space="preserve"> </w:t>
      </w:r>
      <w:r w:rsidRPr="00BF4E77">
        <w:rPr>
          <w:rFonts w:ascii="Times New Roman" w:hAnsi="Times New Roman"/>
          <w:sz w:val="28"/>
          <w:szCs w:val="28"/>
        </w:rPr>
        <w:t xml:space="preserve">- это фундаментальная основа любого бизнеса. От того, как они сформированы на «старте» компании, как они управляются потом, как изменяется их структура и качество, насколько эффективно они используются в хозяйственном процессе, зависят в конечном итоге </w:t>
      </w:r>
      <w:r>
        <w:rPr>
          <w:rFonts w:ascii="Times New Roman" w:hAnsi="Times New Roman"/>
          <w:sz w:val="28"/>
          <w:szCs w:val="28"/>
        </w:rPr>
        <w:t>д</w:t>
      </w:r>
      <w:r w:rsidRPr="00BF4E77">
        <w:rPr>
          <w:rFonts w:ascii="Times New Roman" w:hAnsi="Times New Roman"/>
          <w:sz w:val="28"/>
          <w:szCs w:val="28"/>
        </w:rPr>
        <w:t>олгосрочные успехи или неудачи бизнеса. Следовательно, внеоборотные активы (основной капитал) требуют постоянного и грамотного управления ими.</w:t>
      </w:r>
    </w:p>
    <w:p w:rsidR="00AE6185" w:rsidRPr="00BF4E77" w:rsidRDefault="00AE6185" w:rsidP="007E39EF">
      <w:pPr>
        <w:spacing w:after="0" w:line="360" w:lineRule="auto"/>
        <w:ind w:firstLine="708"/>
        <w:rPr>
          <w:rFonts w:ascii="Times New Roman" w:hAnsi="Times New Roman"/>
          <w:sz w:val="28"/>
          <w:szCs w:val="28"/>
        </w:rPr>
      </w:pPr>
      <w:r w:rsidRPr="00BF4E77">
        <w:rPr>
          <w:rFonts w:ascii="Times New Roman" w:hAnsi="Times New Roman"/>
          <w:sz w:val="28"/>
          <w:szCs w:val="28"/>
        </w:rPr>
        <w:t xml:space="preserve">Внеоборотные активы. Они характеризуют совокупность имущественных ценностей предприятия, многократно участвующих в процессе хозяйственной деятельности и переносящих на продукцию использованную стоимость частями. В практике учета к ним относят имущественные ценности (активы) всех видов со сроком использования более одного года и стоимостью свыше 15 необлагаемых налогом минимумов доходов граждан. </w:t>
      </w:r>
    </w:p>
    <w:p w:rsidR="00AE6185" w:rsidRPr="00BF4E77" w:rsidRDefault="00AE6185" w:rsidP="007E39EF">
      <w:pPr>
        <w:spacing w:after="0" w:line="360" w:lineRule="auto"/>
        <w:ind w:firstLine="708"/>
        <w:rPr>
          <w:rFonts w:ascii="Times New Roman" w:hAnsi="Times New Roman"/>
          <w:sz w:val="28"/>
          <w:szCs w:val="28"/>
        </w:rPr>
      </w:pPr>
      <w:r w:rsidRPr="00BF4E77">
        <w:rPr>
          <w:rFonts w:ascii="Times New Roman" w:hAnsi="Times New Roman"/>
          <w:sz w:val="28"/>
          <w:szCs w:val="28"/>
        </w:rPr>
        <w:t>Поскольку внеоборотные активы многократно участвуют в хозяйственном процессе и переносят свою стоимость на продукцию (услуги) по частям, их нередко называют также долгосрочными активами или постоянными активами</w:t>
      </w:r>
      <w:proofErr w:type="gramStart"/>
      <w:r w:rsidRPr="00BF4E77">
        <w:rPr>
          <w:rFonts w:ascii="Times New Roman" w:hAnsi="Times New Roman"/>
          <w:sz w:val="28"/>
          <w:szCs w:val="28"/>
        </w:rPr>
        <w:t xml:space="preserve"> .</w:t>
      </w:r>
      <w:proofErr w:type="gramEnd"/>
      <w:r w:rsidRPr="00BF4E77">
        <w:rPr>
          <w:rFonts w:ascii="Times New Roman" w:hAnsi="Times New Roman"/>
          <w:sz w:val="28"/>
          <w:szCs w:val="28"/>
        </w:rPr>
        <w:t xml:space="preserve"> На практике к внеоборотным активам относят имущественные ценности со сроком использования более одного года и стоимостью свыше 100 МРОТ (устанавливается законодательно).</w:t>
      </w:r>
    </w:p>
    <w:p w:rsidR="00AE6185" w:rsidRPr="00BF4E77" w:rsidRDefault="00AE6185" w:rsidP="007E39EF">
      <w:pPr>
        <w:spacing w:after="0" w:line="360" w:lineRule="auto"/>
        <w:ind w:firstLine="708"/>
        <w:rPr>
          <w:rFonts w:ascii="Times New Roman" w:hAnsi="Times New Roman"/>
          <w:sz w:val="28"/>
          <w:szCs w:val="28"/>
        </w:rPr>
      </w:pPr>
      <w:r w:rsidRPr="00BF4E77">
        <w:rPr>
          <w:rFonts w:ascii="Times New Roman" w:hAnsi="Times New Roman"/>
          <w:sz w:val="28"/>
          <w:szCs w:val="28"/>
        </w:rPr>
        <w:t>В состав внеоборотных активов предприятия входят следующие их виды:</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основные средства;</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нематериальные активы;</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незавершенные капитальные вложения;</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lastRenderedPageBreak/>
        <w:t>- оборудование, предназначенное к монтажу;</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долгосрочные финансовые вложения;</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другие виды внеоборотных активов.</w:t>
      </w:r>
    </w:p>
    <w:p w:rsidR="00AE6185" w:rsidRPr="00BF4E77" w:rsidRDefault="00AE6185" w:rsidP="00944D98">
      <w:pPr>
        <w:spacing w:after="0" w:line="360" w:lineRule="auto"/>
        <w:rPr>
          <w:rFonts w:ascii="Times New Roman" w:hAnsi="Times New Roman"/>
          <w:sz w:val="28"/>
          <w:szCs w:val="28"/>
        </w:rPr>
      </w:pPr>
      <w:r w:rsidRPr="00BF4E77">
        <w:rPr>
          <w:rFonts w:ascii="Times New Roman" w:hAnsi="Times New Roman"/>
          <w:sz w:val="28"/>
          <w:szCs w:val="28"/>
        </w:rPr>
        <w:t xml:space="preserve"> Внеоборотные активы характеризуются следующими положительными особенностями:</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 xml:space="preserve">а) они практически не подвержены потерям от инфляции, </w:t>
      </w:r>
      <w:proofErr w:type="gramStart"/>
      <w:r w:rsidRPr="00BF4E77">
        <w:rPr>
          <w:rFonts w:ascii="Times New Roman" w:hAnsi="Times New Roman"/>
          <w:sz w:val="28"/>
          <w:szCs w:val="28"/>
        </w:rPr>
        <w:t>а</w:t>
      </w:r>
      <w:proofErr w:type="gramEnd"/>
      <w:r w:rsidRPr="00BF4E77">
        <w:rPr>
          <w:rFonts w:ascii="Times New Roman" w:hAnsi="Times New Roman"/>
          <w:sz w:val="28"/>
          <w:szCs w:val="28"/>
        </w:rPr>
        <w:t xml:space="preserve"> следовательно лучше защищены от нее;</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б) им присущ меньший коммерческий риск потерь в процессе операционной деятельности предприятия; они практически защищены от недобросовестных действий партнеров по операционным коммерческим сделкам;</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в) эти активы способны генерировать стабильную прибыль, обеспечивая выпуск различных видов продукции в соответствии с конъюнктурой товарного рынка;</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г) они способствуют предотвращению (или существенному снижению) потерь запасов товарно-материальных ценностей предприятия в процессе их хранения;</w:t>
      </w:r>
    </w:p>
    <w:p w:rsidR="00AE6185" w:rsidRPr="00BF4E77" w:rsidRDefault="00AE6185" w:rsidP="00944D98">
      <w:pPr>
        <w:spacing w:after="0" w:line="360" w:lineRule="auto"/>
        <w:ind w:firstLine="708"/>
        <w:rPr>
          <w:rFonts w:ascii="Times New Roman" w:hAnsi="Times New Roman"/>
          <w:sz w:val="28"/>
          <w:szCs w:val="28"/>
        </w:rPr>
      </w:pPr>
      <w:proofErr w:type="spellStart"/>
      <w:r w:rsidRPr="00BF4E77">
        <w:rPr>
          <w:rFonts w:ascii="Times New Roman" w:hAnsi="Times New Roman"/>
          <w:sz w:val="28"/>
          <w:szCs w:val="28"/>
        </w:rPr>
        <w:t>д</w:t>
      </w:r>
      <w:proofErr w:type="spellEnd"/>
      <w:r w:rsidRPr="00BF4E77">
        <w:rPr>
          <w:rFonts w:ascii="Times New Roman" w:hAnsi="Times New Roman"/>
          <w:sz w:val="28"/>
          <w:szCs w:val="28"/>
        </w:rPr>
        <w:t>) им присущи большие резервы существенного расширения объема операционной деятельности в период подъема конъюнктуры товарного рынка.</w:t>
      </w:r>
    </w:p>
    <w:p w:rsidR="00AE6185" w:rsidRPr="00BF4E77" w:rsidRDefault="00AE6185" w:rsidP="007E39EF">
      <w:pPr>
        <w:spacing w:after="0" w:line="360" w:lineRule="auto"/>
        <w:rPr>
          <w:rFonts w:ascii="Times New Roman" w:hAnsi="Times New Roman"/>
          <w:sz w:val="28"/>
          <w:szCs w:val="28"/>
        </w:rPr>
      </w:pPr>
      <w:r w:rsidRPr="00BF4E77">
        <w:rPr>
          <w:rFonts w:ascii="Times New Roman" w:hAnsi="Times New Roman"/>
          <w:sz w:val="28"/>
          <w:szCs w:val="28"/>
        </w:rPr>
        <w:t>Вместе с тем, внеоборотные активы в процессе операционного использования имеют ряд недостатков:</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а) они подвержены моральному износу (особенно активная часть производственных основных средств и нематериальные операционные активы), в связи с чем, даже будучи временно выведенными из эксплуатации, эти виды активов теряют свою стоимость;</w:t>
      </w:r>
    </w:p>
    <w:p w:rsidR="00AE6185" w:rsidRPr="00BF4E77"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 xml:space="preserve">б) эти активы тяжело поддаются оперативному управлению, так как слабо изменчивы в структуре в коротком периоде; в результате этого любой временный спад конъюнктуры товарного рынка приводит к снижению </w:t>
      </w:r>
      <w:r w:rsidRPr="00BF4E77">
        <w:rPr>
          <w:rFonts w:ascii="Times New Roman" w:hAnsi="Times New Roman"/>
          <w:sz w:val="28"/>
          <w:szCs w:val="28"/>
        </w:rPr>
        <w:lastRenderedPageBreak/>
        <w:t>уровня полезного их использования, если предприятие не переключается на выпуск других видов продукции;</w:t>
      </w:r>
    </w:p>
    <w:p w:rsidR="00AE6185" w:rsidRDefault="00AE6185" w:rsidP="00944D98">
      <w:pPr>
        <w:spacing w:after="0" w:line="360" w:lineRule="auto"/>
        <w:ind w:firstLine="708"/>
        <w:rPr>
          <w:rFonts w:ascii="Times New Roman" w:hAnsi="Times New Roman"/>
          <w:sz w:val="28"/>
          <w:szCs w:val="28"/>
        </w:rPr>
      </w:pPr>
      <w:r w:rsidRPr="00BF4E77">
        <w:rPr>
          <w:rFonts w:ascii="Times New Roman" w:hAnsi="Times New Roman"/>
          <w:sz w:val="28"/>
          <w:szCs w:val="28"/>
        </w:rPr>
        <w:t xml:space="preserve">в) в подавляющей части они относятся к группе слаболиквидных активов и не могут служить средством обеспечения потока платежей, обслуживающего операционную деятельность предприятия. </w:t>
      </w:r>
    </w:p>
    <w:p w:rsidR="00AE6185" w:rsidRPr="00C7262A" w:rsidRDefault="00AE6185" w:rsidP="00944D98">
      <w:pPr>
        <w:spacing w:after="0" w:line="360" w:lineRule="auto"/>
        <w:ind w:firstLine="708"/>
        <w:jc w:val="center"/>
        <w:rPr>
          <w:rFonts w:ascii="Times New Roman" w:hAnsi="Times New Roman"/>
          <w:b/>
          <w:sz w:val="28"/>
          <w:szCs w:val="28"/>
        </w:rPr>
      </w:pPr>
      <w:r w:rsidRPr="00C7262A">
        <w:rPr>
          <w:rFonts w:ascii="Times New Roman" w:hAnsi="Times New Roman"/>
          <w:b/>
          <w:sz w:val="28"/>
          <w:szCs w:val="28"/>
        </w:rPr>
        <w:t>1.</w:t>
      </w:r>
      <w:r w:rsidR="006A3047" w:rsidRPr="00C7262A">
        <w:rPr>
          <w:rFonts w:ascii="Times New Roman" w:hAnsi="Times New Roman"/>
          <w:b/>
          <w:sz w:val="28"/>
          <w:szCs w:val="28"/>
        </w:rPr>
        <w:t>1</w:t>
      </w:r>
      <w:r w:rsidRPr="00C7262A">
        <w:rPr>
          <w:rFonts w:ascii="Times New Roman" w:hAnsi="Times New Roman"/>
          <w:b/>
          <w:sz w:val="28"/>
          <w:szCs w:val="28"/>
        </w:rPr>
        <w:t>.2. Оборотные активы.</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Оборотные активы - важнейшая экономическая категория, которая отражает стоимостную оценку оборотных средств организации, оптимальность объема, состав и структура которых в значительной степени влияют на устойчивость ее финансового</w:t>
      </w:r>
      <w:r>
        <w:rPr>
          <w:rFonts w:ascii="Times New Roman" w:hAnsi="Times New Roman"/>
          <w:sz w:val="28"/>
          <w:szCs w:val="28"/>
        </w:rPr>
        <w:t xml:space="preserve"> положения</w:t>
      </w:r>
      <w:r w:rsidRPr="00446BA2">
        <w:rPr>
          <w:rFonts w:ascii="Times New Roman" w:hAnsi="Times New Roman"/>
          <w:sz w:val="28"/>
          <w:szCs w:val="28"/>
        </w:rPr>
        <w:t>.</w:t>
      </w:r>
    </w:p>
    <w:p w:rsidR="00AE6185" w:rsidRPr="000C6A89"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Средства, вложенные в оборотные активы, должны компенсироваться за один оборот, т.е. за короткий период времени, в среднем соответствующий периоду превращения денег в деньги.</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Оборотные активы ограничены сроком использования до 12 месяцев. Финансовым источником определенной части оборотных активов должен быть собственный капитал. Остальная часть оборотных активов формируется за счет привлечения заемных средств (обязательств), в частности, кредитов, займов, кредиторской задолженности и т.п.</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xml:space="preserve">Достаточность объема, структура формирования оборотного капитала имеют большое значение для обеспечения финансовой устойчивости и платежеспособности, прибыли и рентабельности организации. В процессе анализа оборотных активов важно установить, насколько оптимален их объем и структура формирования. </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xml:space="preserve">Дополнительное наращение оборотных средств имеет определенные ограничения. Рост оборотного капитала оправдан, если он сопровождается активизацией продаж, а, следовательно, и ростом прибыли. Формирование и использование оборотного капитала сопряжено с риском финансовых потерь, как в условиях нехватки оборотных средств, так и при их избытке. Важно, чтобы не происходил необоснованный рост оборотных средств, следствием которого могут быть временно свободные, бездействующие активы, </w:t>
      </w:r>
      <w:r w:rsidRPr="00446BA2">
        <w:rPr>
          <w:rFonts w:ascii="Times New Roman" w:hAnsi="Times New Roman"/>
          <w:sz w:val="28"/>
          <w:szCs w:val="28"/>
        </w:rPr>
        <w:lastRenderedPageBreak/>
        <w:t>вызывающие лишние расходы, что, в свою очередь, приводит к снижению прибыли. К таким расходам можно отнести издержки по обслуживанию заемных источников финансирования оборотных активов (проценты по заемным средствам); заготовительные складские и другие расходы; обесценение излишних остатков денежных средств на банковских счетах; потери части стоимости дебиторской задолженности под воздействием инфляционных процессов. Следовательно, на основе тщательного анализа эффективности оборотных активов должна строиться финансовая политика управления оборотным капиталом предприятия, реализация, которой должна обеспечить компромисс между риском потери ликвидности и эффективностью хозяйственной деятельности.</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В процессе анализа формирования и использования оборотных сре</w:t>
      </w:r>
      <w:proofErr w:type="gramStart"/>
      <w:r w:rsidRPr="00446BA2">
        <w:rPr>
          <w:rFonts w:ascii="Times New Roman" w:hAnsi="Times New Roman"/>
          <w:sz w:val="28"/>
          <w:szCs w:val="28"/>
        </w:rPr>
        <w:t>дств сл</w:t>
      </w:r>
      <w:proofErr w:type="gramEnd"/>
      <w:r w:rsidRPr="00446BA2">
        <w:rPr>
          <w:rFonts w:ascii="Times New Roman" w:hAnsi="Times New Roman"/>
          <w:sz w:val="28"/>
          <w:szCs w:val="28"/>
        </w:rPr>
        <w:t>едует:</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установить потребность предприятия в оборотных средствах;</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определить состав, структуру и динамику оборотных активов;</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обосновать оптимальный выбор источников финансирования оборотных активов;</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рассчитать влияние состояния и скорости оборота оборотных активов на уровень ликвидности и рентабельности;</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 оценить эффективность использования оборотных средств.</w:t>
      </w:r>
    </w:p>
    <w:p w:rsidR="00AE6185" w:rsidRPr="00446BA2" w:rsidRDefault="00AE6185" w:rsidP="00944D98">
      <w:pPr>
        <w:spacing w:after="0" w:line="360" w:lineRule="auto"/>
        <w:ind w:firstLine="708"/>
        <w:rPr>
          <w:rFonts w:ascii="Times New Roman" w:hAnsi="Times New Roman"/>
          <w:sz w:val="28"/>
          <w:szCs w:val="28"/>
        </w:rPr>
      </w:pPr>
      <w:r w:rsidRPr="00446BA2">
        <w:rPr>
          <w:rFonts w:ascii="Times New Roman" w:hAnsi="Times New Roman"/>
          <w:sz w:val="28"/>
          <w:szCs w:val="28"/>
        </w:rPr>
        <w:t>Оборотные средства обеспечивают непрерывность процесса производства и сбыта продукции, осуществление общего управления компанией, используя в финансовой деятельности. Их характерная особенность - скорость оборота, влияющая на продолжительность производственно-финансового цикла - периода полного оборота всей суммы оборотных активов, в процессе, которого происходит изменение их материально-вещественной формы.</w:t>
      </w:r>
    </w:p>
    <w:p w:rsidR="00AE6185" w:rsidRPr="00C7262A" w:rsidRDefault="00AE6185" w:rsidP="00944D98">
      <w:pPr>
        <w:pStyle w:val="a3"/>
        <w:numPr>
          <w:ilvl w:val="1"/>
          <w:numId w:val="3"/>
        </w:numPr>
        <w:spacing w:after="0" w:line="360" w:lineRule="auto"/>
        <w:jc w:val="center"/>
        <w:rPr>
          <w:rFonts w:ascii="Times New Roman" w:hAnsi="Times New Roman"/>
          <w:b/>
          <w:sz w:val="28"/>
          <w:szCs w:val="28"/>
          <w:lang w:val="en-US"/>
        </w:rPr>
      </w:pPr>
      <w:r w:rsidRPr="00C7262A">
        <w:rPr>
          <w:rFonts w:ascii="Times New Roman" w:hAnsi="Times New Roman"/>
          <w:b/>
          <w:sz w:val="28"/>
          <w:szCs w:val="28"/>
        </w:rPr>
        <w:t>Нематериальные активы.</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Активы принимаются к учету в качестве нематериальных при одновременном выполнении следующих условий:</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lastRenderedPageBreak/>
        <w:t>а) отсутствие материально-вещественной (физической) структуры.</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б) возможность идентификации (выделения, отделения) организацией от другого имущества;</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в) использование в производстве продукции, при выполнении работ или оказании услуг либо для управленческих нужд организации;</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г) использование в течение длительного времени, т.е. срока полезного использования, продолжительностью свыше 12 мес. или обычного операционного цикла, если он превышает 12 мес.;</w:t>
      </w:r>
    </w:p>
    <w:p w:rsidR="00AE6185" w:rsidRPr="000D6E14" w:rsidRDefault="00AE6185" w:rsidP="00944D98">
      <w:pPr>
        <w:spacing w:after="0" w:line="360" w:lineRule="auto"/>
        <w:ind w:firstLine="708"/>
        <w:rPr>
          <w:rFonts w:ascii="Times New Roman" w:hAnsi="Times New Roman"/>
          <w:sz w:val="28"/>
          <w:szCs w:val="28"/>
        </w:rPr>
      </w:pPr>
      <w:proofErr w:type="spellStart"/>
      <w:r w:rsidRPr="000D6E14">
        <w:rPr>
          <w:rFonts w:ascii="Times New Roman" w:hAnsi="Times New Roman"/>
          <w:sz w:val="28"/>
          <w:szCs w:val="28"/>
        </w:rPr>
        <w:t>д</w:t>
      </w:r>
      <w:proofErr w:type="spellEnd"/>
      <w:r w:rsidRPr="000D6E14">
        <w:rPr>
          <w:rFonts w:ascii="Times New Roman" w:hAnsi="Times New Roman"/>
          <w:sz w:val="28"/>
          <w:szCs w:val="28"/>
        </w:rPr>
        <w:t>) организацией не предполагается последующая перепродажа данного имущества;</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е) способность приносить организации экономические выгоды (доход) в будущем;</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К нематериальным активам относятся:</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1. Объекты интеллектуальной собственности (исключительное право на результаты интеллектуальной деятельности);</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исключительное право патентообладателя на изобретение, промышленный образец, полезную модель;</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Исключительное право автора или иного правообладателя на топологии интегральных микросхем;</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Исключительное авторское право на программы для ЭВМ, базы данных;</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Имущественное право автора или много правообладателя на топологии интегральных микросхем;</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Исключительное право владельца на товарный знак и знак обслуживания, наименование места происхождения товаров;</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lastRenderedPageBreak/>
        <w:t>· Исключительное право патентообладателя на селекционные достижения;</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 xml:space="preserve">2. </w:t>
      </w:r>
      <w:proofErr w:type="gramStart"/>
      <w:r w:rsidRPr="000D6E14">
        <w:rPr>
          <w:rFonts w:ascii="Times New Roman" w:hAnsi="Times New Roman"/>
          <w:sz w:val="28"/>
          <w:szCs w:val="28"/>
        </w:rPr>
        <w:t>Деловая репутация организации (разница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w:t>
      </w:r>
      <w:proofErr w:type="gramEnd"/>
      <w:r w:rsidRPr="000D6E14">
        <w:rPr>
          <w:rFonts w:ascii="Times New Roman" w:hAnsi="Times New Roman"/>
          <w:sz w:val="28"/>
          <w:szCs w:val="28"/>
        </w:rPr>
        <w:t xml:space="preserve"> </w:t>
      </w:r>
      <w:proofErr w:type="gramStart"/>
      <w:r w:rsidRPr="000D6E14">
        <w:rPr>
          <w:rFonts w:ascii="Times New Roman" w:hAnsi="Times New Roman"/>
          <w:sz w:val="28"/>
          <w:szCs w:val="28"/>
        </w:rPr>
        <w:t>Может быть положительная и отрицательная: 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 отрицательную -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w:t>
      </w:r>
      <w:proofErr w:type="gramEnd"/>
      <w:r w:rsidRPr="000D6E14">
        <w:rPr>
          <w:rFonts w:ascii="Times New Roman" w:hAnsi="Times New Roman"/>
          <w:sz w:val="28"/>
          <w:szCs w:val="28"/>
        </w:rPr>
        <w:t>., и учитывать как доходы будущих периодов);</w:t>
      </w:r>
    </w:p>
    <w:p w:rsidR="00AE6185" w:rsidRPr="000D6E14" w:rsidRDefault="00AE6185" w:rsidP="00944D98">
      <w:pPr>
        <w:spacing w:after="0" w:line="360" w:lineRule="auto"/>
        <w:ind w:firstLine="708"/>
        <w:rPr>
          <w:rFonts w:ascii="Times New Roman" w:hAnsi="Times New Roman"/>
          <w:sz w:val="28"/>
          <w:szCs w:val="28"/>
        </w:rPr>
      </w:pPr>
      <w:r w:rsidRPr="000D6E14">
        <w:rPr>
          <w:rFonts w:ascii="Times New Roman" w:hAnsi="Times New Roman"/>
          <w:sz w:val="28"/>
          <w:szCs w:val="28"/>
        </w:rPr>
        <w:t>3. Организационные расходы -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AE6185" w:rsidRPr="00C7262A" w:rsidRDefault="001E7D98" w:rsidP="00C55E0E">
      <w:pPr>
        <w:pStyle w:val="a3"/>
        <w:numPr>
          <w:ilvl w:val="1"/>
          <w:numId w:val="3"/>
        </w:numPr>
        <w:spacing w:after="0" w:line="360" w:lineRule="auto"/>
        <w:jc w:val="center"/>
        <w:rPr>
          <w:rFonts w:ascii="Times New Roman" w:hAnsi="Times New Roman"/>
          <w:b/>
          <w:sz w:val="28"/>
          <w:szCs w:val="28"/>
        </w:rPr>
      </w:pPr>
      <w:r w:rsidRPr="00C7262A">
        <w:rPr>
          <w:rFonts w:ascii="Times New Roman" w:hAnsi="Times New Roman"/>
          <w:b/>
          <w:sz w:val="28"/>
          <w:szCs w:val="28"/>
        </w:rPr>
        <w:t>П</w:t>
      </w:r>
      <w:r w:rsidR="00AE6185" w:rsidRPr="00C7262A">
        <w:rPr>
          <w:rFonts w:ascii="Times New Roman" w:hAnsi="Times New Roman"/>
          <w:b/>
          <w:sz w:val="28"/>
          <w:szCs w:val="28"/>
        </w:rPr>
        <w:t>роизводственные запасы.</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В бухгалтерском учете в качестве производственных запасов принимаются активы: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а) 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б) предназначенные для продажи (готовая продукция и товары);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в</w:t>
      </w:r>
      <w:proofErr w:type="gramStart"/>
      <w:r w:rsidRPr="000D6E14">
        <w:rPr>
          <w:rFonts w:ascii="Times New Roman" w:hAnsi="Times New Roman"/>
          <w:sz w:val="28"/>
          <w:szCs w:val="28"/>
        </w:rPr>
        <w:t>)и</w:t>
      </w:r>
      <w:proofErr w:type="gramEnd"/>
      <w:r w:rsidRPr="000D6E14">
        <w:rPr>
          <w:rFonts w:ascii="Times New Roman" w:hAnsi="Times New Roman"/>
          <w:sz w:val="28"/>
          <w:szCs w:val="28"/>
        </w:rPr>
        <w:t xml:space="preserve">спользуемые для управленческих нужд организации (вспомогательные материалы, топливо, запасные части и др.).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Основная часть производственных запасов используется в качестве предметов труда и производственном процессе. Они целиком потребляются в </w:t>
      </w:r>
      <w:r w:rsidRPr="000D6E14">
        <w:rPr>
          <w:rFonts w:ascii="Times New Roman" w:hAnsi="Times New Roman"/>
          <w:sz w:val="28"/>
          <w:szCs w:val="28"/>
        </w:rPr>
        <w:lastRenderedPageBreak/>
        <w:t xml:space="preserve">каждом производственном цикле и полностью пере носят свою стоимость на стоимость производимой продукции.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Основными задачами учета производственных запасов являются </w:t>
      </w:r>
      <w:proofErr w:type="gramStart"/>
      <w:r w:rsidRPr="000D6E14">
        <w:rPr>
          <w:rFonts w:ascii="Times New Roman" w:hAnsi="Times New Roman"/>
          <w:sz w:val="28"/>
          <w:szCs w:val="28"/>
        </w:rPr>
        <w:t>контроль за</w:t>
      </w:r>
      <w:proofErr w:type="gramEnd"/>
      <w:r w:rsidRPr="000D6E14">
        <w:rPr>
          <w:rFonts w:ascii="Times New Roman" w:hAnsi="Times New Roman"/>
          <w:sz w:val="28"/>
          <w:szCs w:val="28"/>
        </w:rPr>
        <w:t xml:space="preserve"> сохранностью материальных ресурсов,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 </w:t>
      </w:r>
    </w:p>
    <w:p w:rsidR="00AE6185" w:rsidRPr="000D6E14" w:rsidRDefault="00AE6185" w:rsidP="00944D98">
      <w:pPr>
        <w:spacing w:line="360" w:lineRule="auto"/>
        <w:ind w:firstLine="708"/>
        <w:jc w:val="both"/>
        <w:rPr>
          <w:rFonts w:ascii="Times New Roman" w:hAnsi="Times New Roman"/>
          <w:sz w:val="28"/>
          <w:szCs w:val="28"/>
        </w:rPr>
      </w:pPr>
      <w:r w:rsidRPr="000D6E14">
        <w:rPr>
          <w:rFonts w:ascii="Times New Roman" w:hAnsi="Times New Roman"/>
          <w:sz w:val="28"/>
          <w:szCs w:val="28"/>
        </w:rPr>
        <w:t xml:space="preserve">Для правильной организации учета материалов </w:t>
      </w:r>
      <w:proofErr w:type="gramStart"/>
      <w:r w:rsidRPr="000D6E14">
        <w:rPr>
          <w:rFonts w:ascii="Times New Roman" w:hAnsi="Times New Roman"/>
          <w:sz w:val="28"/>
          <w:szCs w:val="28"/>
        </w:rPr>
        <w:t>важное значение</w:t>
      </w:r>
      <w:proofErr w:type="gramEnd"/>
      <w:r w:rsidRPr="000D6E14">
        <w:rPr>
          <w:rFonts w:ascii="Times New Roman" w:hAnsi="Times New Roman"/>
          <w:sz w:val="28"/>
          <w:szCs w:val="28"/>
        </w:rPr>
        <w:t xml:space="preserve"> имеют их классификация, оценка и выбор единицы учета. </w:t>
      </w:r>
    </w:p>
    <w:p w:rsidR="00AE6185" w:rsidRPr="00C7262A" w:rsidRDefault="00AE6185" w:rsidP="00C55E0E">
      <w:pPr>
        <w:pStyle w:val="a3"/>
        <w:numPr>
          <w:ilvl w:val="1"/>
          <w:numId w:val="3"/>
        </w:numPr>
        <w:spacing w:after="0" w:line="360" w:lineRule="auto"/>
        <w:jc w:val="center"/>
        <w:rPr>
          <w:rFonts w:ascii="Times New Roman" w:hAnsi="Times New Roman"/>
          <w:b/>
          <w:sz w:val="28"/>
          <w:szCs w:val="28"/>
        </w:rPr>
      </w:pPr>
      <w:r w:rsidRPr="00C7262A">
        <w:rPr>
          <w:rFonts w:ascii="Times New Roman" w:hAnsi="Times New Roman"/>
          <w:b/>
          <w:sz w:val="28"/>
          <w:szCs w:val="28"/>
        </w:rPr>
        <w:t>Дебиторская и кредиторская задолженность.</w:t>
      </w:r>
    </w:p>
    <w:p w:rsidR="00AE6185" w:rsidRPr="00A3213F" w:rsidRDefault="00AE6185" w:rsidP="00944D98">
      <w:pPr>
        <w:spacing w:after="0" w:line="360" w:lineRule="auto"/>
        <w:rPr>
          <w:rFonts w:ascii="Times New Roman" w:hAnsi="Times New Roman"/>
          <w:sz w:val="28"/>
          <w:szCs w:val="28"/>
        </w:rPr>
      </w:pPr>
      <w:r w:rsidRPr="00A3213F">
        <w:rPr>
          <w:rFonts w:ascii="Times New Roman" w:hAnsi="Times New Roman"/>
          <w:sz w:val="28"/>
          <w:szCs w:val="28"/>
        </w:rPr>
        <w:t xml:space="preserve">Под дебиторской задолженностью </w:t>
      </w:r>
      <w:r w:rsidR="006413F3">
        <w:rPr>
          <w:rFonts w:ascii="Times New Roman" w:hAnsi="Times New Roman"/>
          <w:sz w:val="28"/>
          <w:szCs w:val="28"/>
        </w:rPr>
        <w:t>понимается</w:t>
      </w:r>
      <w:r w:rsidRPr="00A3213F">
        <w:rPr>
          <w:rFonts w:ascii="Times New Roman" w:hAnsi="Times New Roman"/>
          <w:sz w:val="28"/>
          <w:szCs w:val="28"/>
        </w:rPr>
        <w:t xml:space="preserve">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дебиторами.</w:t>
      </w:r>
    </w:p>
    <w:p w:rsidR="00AE6185" w:rsidRPr="00A3213F"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t>Под кредиторской задолженностью понимается задолженность данной организации другим организациям и физическим лицам - кредиторам (платежи за приобретенную продукцию, потребленные услуги, задолженность по платежам в бюджеты всех уровней и пр.). Так, 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w:t>
      </w:r>
    </w:p>
    <w:p w:rsidR="00AE6185"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lastRenderedPageBreak/>
        <w:t>Таким образом, дебиторская задолженность фактически представляет собой компоненту собственных сре</w:t>
      </w:r>
      <w:proofErr w:type="gramStart"/>
      <w:r w:rsidRPr="00A3213F">
        <w:rPr>
          <w:rFonts w:ascii="Times New Roman" w:hAnsi="Times New Roman"/>
          <w:sz w:val="28"/>
          <w:szCs w:val="28"/>
        </w:rPr>
        <w:t>дств пр</w:t>
      </w:r>
      <w:proofErr w:type="gramEnd"/>
      <w:r w:rsidRPr="00A3213F">
        <w:rPr>
          <w:rFonts w:ascii="Times New Roman" w:hAnsi="Times New Roman"/>
          <w:sz w:val="28"/>
          <w:szCs w:val="28"/>
        </w:rPr>
        <w:t>едприятия, а кредиторская задолженность фактически представляет собой компоненту заемных средств.</w:t>
      </w:r>
    </w:p>
    <w:p w:rsidR="00AE6185" w:rsidRPr="00A3213F"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t>Известно, что за счет собственных и заемных источников происходит формирование оборотных сре</w:t>
      </w:r>
      <w:proofErr w:type="gramStart"/>
      <w:r w:rsidRPr="00A3213F">
        <w:rPr>
          <w:rFonts w:ascii="Times New Roman" w:hAnsi="Times New Roman"/>
          <w:sz w:val="28"/>
          <w:szCs w:val="28"/>
        </w:rPr>
        <w:t>дств пр</w:t>
      </w:r>
      <w:proofErr w:type="gramEnd"/>
      <w:r w:rsidRPr="00A3213F">
        <w:rPr>
          <w:rFonts w:ascii="Times New Roman" w:hAnsi="Times New Roman"/>
          <w:sz w:val="28"/>
          <w:szCs w:val="28"/>
        </w:rPr>
        <w:t>едприятия. Средства и источники сре</w:t>
      </w:r>
      <w:proofErr w:type="gramStart"/>
      <w:r w:rsidRPr="00A3213F">
        <w:rPr>
          <w:rFonts w:ascii="Times New Roman" w:hAnsi="Times New Roman"/>
          <w:sz w:val="28"/>
          <w:szCs w:val="28"/>
        </w:rPr>
        <w:t>дств пр</w:t>
      </w:r>
      <w:proofErr w:type="gramEnd"/>
      <w:r w:rsidRPr="00A3213F">
        <w:rPr>
          <w:rFonts w:ascii="Times New Roman" w:hAnsi="Times New Roman"/>
          <w:sz w:val="28"/>
          <w:szCs w:val="28"/>
        </w:rPr>
        <w:t>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платежеспособности предприятия.</w:t>
      </w:r>
    </w:p>
    <w:p w:rsidR="00AE6185" w:rsidRPr="00A3213F"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t>Задолженность по платежам может существенно деформировать структуру оборотных сре</w:t>
      </w:r>
      <w:proofErr w:type="gramStart"/>
      <w:r w:rsidRPr="00A3213F">
        <w:rPr>
          <w:rFonts w:ascii="Times New Roman" w:hAnsi="Times New Roman"/>
          <w:sz w:val="28"/>
          <w:szCs w:val="28"/>
        </w:rPr>
        <w:t>дств пр</w:t>
      </w:r>
      <w:proofErr w:type="gramEnd"/>
      <w:r w:rsidRPr="00A3213F">
        <w:rPr>
          <w:rFonts w:ascii="Times New Roman" w:hAnsi="Times New Roman"/>
          <w:sz w:val="28"/>
          <w:szCs w:val="28"/>
        </w:rPr>
        <w:t xml:space="preserve">едприятия. Так, если в составе оборотных активов преобладает дебиторская задолженность, то </w:t>
      </w:r>
      <w:proofErr w:type="gramStart"/>
      <w:r w:rsidRPr="00A3213F">
        <w:rPr>
          <w:rFonts w:ascii="Times New Roman" w:hAnsi="Times New Roman"/>
          <w:sz w:val="28"/>
          <w:szCs w:val="28"/>
        </w:rPr>
        <w:t>предприятие</w:t>
      </w:r>
      <w:proofErr w:type="gramEnd"/>
      <w:r w:rsidRPr="00A3213F">
        <w:rPr>
          <w:rFonts w:ascii="Times New Roman" w:hAnsi="Times New Roman"/>
          <w:sz w:val="28"/>
          <w:szCs w:val="28"/>
        </w:rPr>
        <w:t xml:space="preserve"> либо должно привлекать банковский кредит по высоким ставкам, либо останавливаться в ожидании уплаты причитающихся ему долгов.</w:t>
      </w:r>
    </w:p>
    <w:p w:rsidR="00AE6185" w:rsidRPr="00A3213F"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t xml:space="preserve"> 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w:t>
      </w:r>
      <w:proofErr w:type="spellStart"/>
      <w:r w:rsidRPr="00A3213F">
        <w:rPr>
          <w:rFonts w:ascii="Times New Roman" w:hAnsi="Times New Roman"/>
          <w:sz w:val="28"/>
          <w:szCs w:val="28"/>
        </w:rPr>
        <w:t>неденежным</w:t>
      </w:r>
      <w:proofErr w:type="spellEnd"/>
      <w:r w:rsidRPr="00A3213F">
        <w:rPr>
          <w:rFonts w:ascii="Times New Roman" w:hAnsi="Times New Roman"/>
          <w:sz w:val="28"/>
          <w:szCs w:val="28"/>
        </w:rPr>
        <w:t xml:space="preserve"> формам расчетов (бартер и пр</w:t>
      </w:r>
      <w:proofErr w:type="gramStart"/>
      <w:r w:rsidRPr="00A3213F">
        <w:rPr>
          <w:rFonts w:ascii="Times New Roman" w:hAnsi="Times New Roman"/>
          <w:sz w:val="28"/>
          <w:szCs w:val="28"/>
        </w:rPr>
        <w:t xml:space="preserve">.,), </w:t>
      </w:r>
      <w:proofErr w:type="gramEnd"/>
      <w:r w:rsidRPr="00A3213F">
        <w:rPr>
          <w:rFonts w:ascii="Times New Roman" w:hAnsi="Times New Roman"/>
          <w:sz w:val="28"/>
          <w:szCs w:val="28"/>
        </w:rPr>
        <w:t xml:space="preserve">подвергаться разного рода штрафным санкциям. </w:t>
      </w:r>
    </w:p>
    <w:p w:rsidR="00AE6185" w:rsidRDefault="00AE6185" w:rsidP="007E39EF">
      <w:pPr>
        <w:spacing w:after="0" w:line="360" w:lineRule="auto"/>
        <w:ind w:firstLine="708"/>
        <w:rPr>
          <w:rFonts w:ascii="Times New Roman" w:hAnsi="Times New Roman"/>
          <w:sz w:val="28"/>
          <w:szCs w:val="28"/>
        </w:rPr>
      </w:pPr>
      <w:r w:rsidRPr="00A3213F">
        <w:rPr>
          <w:rFonts w:ascii="Times New Roman" w:hAnsi="Times New Roman"/>
          <w:sz w:val="28"/>
          <w:szCs w:val="28"/>
        </w:rPr>
        <w:lastRenderedPageBreak/>
        <w:t>В этой связи анализ дебиторской и кредиторской задолженности является важной частью финансового анализа на предприятии и позволяет выявлять не только показатели текущей (на данный момент времени) и перспективной платежеспособности предприятия, но и факторы, влияющие на их динамику, а также оценивать количественные и качественные тенденции изменения финансового состояния предприятия в будущем.</w:t>
      </w: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7E39EF" w:rsidRDefault="007E39EF"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1E7D98" w:rsidRDefault="001E7D98" w:rsidP="007E39EF">
      <w:pPr>
        <w:spacing w:after="0" w:line="360" w:lineRule="auto"/>
        <w:ind w:firstLine="708"/>
        <w:rPr>
          <w:rFonts w:ascii="Times New Roman" w:hAnsi="Times New Roman"/>
          <w:sz w:val="28"/>
          <w:szCs w:val="28"/>
        </w:rPr>
      </w:pPr>
    </w:p>
    <w:p w:rsidR="007E39EF" w:rsidRPr="00A3213F" w:rsidRDefault="007E39EF" w:rsidP="007E39EF">
      <w:pPr>
        <w:spacing w:after="0" w:line="360" w:lineRule="auto"/>
        <w:ind w:firstLine="708"/>
        <w:rPr>
          <w:rFonts w:ascii="Times New Roman" w:hAnsi="Times New Roman"/>
          <w:sz w:val="28"/>
          <w:szCs w:val="28"/>
        </w:rPr>
      </w:pPr>
    </w:p>
    <w:p w:rsidR="00AE6185" w:rsidRPr="009D711D" w:rsidRDefault="00AE6185" w:rsidP="00944D98">
      <w:pPr>
        <w:spacing w:after="0" w:line="360" w:lineRule="auto"/>
        <w:rPr>
          <w:rFonts w:ascii="Times New Roman" w:hAnsi="Times New Roman"/>
          <w:sz w:val="28"/>
          <w:szCs w:val="28"/>
        </w:rPr>
      </w:pPr>
    </w:p>
    <w:p w:rsidR="00AE6185" w:rsidRPr="00C7262A" w:rsidRDefault="00AE6185" w:rsidP="00944D98">
      <w:pPr>
        <w:spacing w:line="360" w:lineRule="auto"/>
        <w:jc w:val="center"/>
        <w:rPr>
          <w:rFonts w:ascii="Times New Roman" w:hAnsi="Times New Roman"/>
          <w:sz w:val="32"/>
          <w:szCs w:val="32"/>
        </w:rPr>
      </w:pPr>
      <w:r w:rsidRPr="00C7262A">
        <w:rPr>
          <w:rFonts w:ascii="Times New Roman" w:hAnsi="Times New Roman"/>
          <w:b/>
          <w:sz w:val="32"/>
          <w:szCs w:val="32"/>
        </w:rPr>
        <w:lastRenderedPageBreak/>
        <w:t xml:space="preserve">Глава </w:t>
      </w:r>
      <w:r w:rsidR="007E39EF" w:rsidRPr="00C7262A">
        <w:rPr>
          <w:rFonts w:ascii="Times New Roman" w:hAnsi="Times New Roman"/>
          <w:b/>
          <w:sz w:val="32"/>
          <w:szCs w:val="32"/>
        </w:rPr>
        <w:t>2.</w:t>
      </w:r>
      <w:r w:rsidRPr="00C7262A">
        <w:rPr>
          <w:rFonts w:ascii="Times New Roman" w:hAnsi="Times New Roman"/>
          <w:b/>
          <w:sz w:val="32"/>
          <w:szCs w:val="32"/>
        </w:rPr>
        <w:t xml:space="preserve"> Анализ финансового состояния предприятия на примере ООО  «Бостон-Континенталь»</w:t>
      </w:r>
      <w:r w:rsidRPr="00C7262A">
        <w:rPr>
          <w:rFonts w:ascii="Times New Roman" w:hAnsi="Times New Roman"/>
          <w:sz w:val="32"/>
          <w:szCs w:val="32"/>
        </w:rPr>
        <w:t>.</w:t>
      </w:r>
    </w:p>
    <w:p w:rsidR="00AE6185" w:rsidRPr="00C7262A" w:rsidRDefault="00AE6185" w:rsidP="00944D98">
      <w:pPr>
        <w:spacing w:line="360" w:lineRule="auto"/>
        <w:jc w:val="center"/>
        <w:rPr>
          <w:rFonts w:ascii="Times New Roman" w:hAnsi="Times New Roman"/>
          <w:sz w:val="28"/>
          <w:szCs w:val="28"/>
        </w:rPr>
      </w:pPr>
      <w:r w:rsidRPr="00C7262A">
        <w:rPr>
          <w:rFonts w:ascii="Times New Roman" w:hAnsi="Times New Roman"/>
          <w:b/>
          <w:sz w:val="28"/>
          <w:szCs w:val="28"/>
        </w:rPr>
        <w:t>2.1. Краткая характеристика предприятия.</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Общество с ограниченной ответственностью «</w:t>
      </w:r>
      <w:r>
        <w:rPr>
          <w:rFonts w:ascii="Times New Roman" w:hAnsi="Times New Roman"/>
          <w:sz w:val="28"/>
          <w:szCs w:val="28"/>
        </w:rPr>
        <w:t>Бостон-Континенталь</w:t>
      </w:r>
      <w:r w:rsidRPr="006E3E65">
        <w:rPr>
          <w:rFonts w:ascii="Times New Roman" w:hAnsi="Times New Roman"/>
          <w:sz w:val="28"/>
          <w:szCs w:val="28"/>
        </w:rPr>
        <w:t>» (далее ООО «</w:t>
      </w:r>
      <w:r>
        <w:rPr>
          <w:rFonts w:ascii="Times New Roman" w:hAnsi="Times New Roman"/>
          <w:sz w:val="28"/>
          <w:szCs w:val="28"/>
        </w:rPr>
        <w:t>Бостон-Континенталь») было образовано 22 марта 2007</w:t>
      </w:r>
      <w:r w:rsidRPr="006E3E65">
        <w:rPr>
          <w:rFonts w:ascii="Times New Roman" w:hAnsi="Times New Roman"/>
          <w:sz w:val="28"/>
          <w:szCs w:val="28"/>
        </w:rPr>
        <w:t xml:space="preserve"> года. </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ООО "</w:t>
      </w:r>
      <w:r>
        <w:rPr>
          <w:rFonts w:ascii="Times New Roman" w:hAnsi="Times New Roman"/>
          <w:sz w:val="28"/>
          <w:szCs w:val="28"/>
        </w:rPr>
        <w:t>Бостон-Континенталь</w:t>
      </w:r>
      <w:r w:rsidRPr="006E3E65">
        <w:rPr>
          <w:rFonts w:ascii="Times New Roman" w:hAnsi="Times New Roman"/>
          <w:sz w:val="28"/>
          <w:szCs w:val="28"/>
        </w:rPr>
        <w:t xml:space="preserve">" является обществом с ограниченной ответственностью (ООО). </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Целями деятельности Общества являются удовлетворение общественных потребностей в работах, продуктах, услугах общества и реализации на этой основе социальных и экономических интересов членов трудового коллектива и участников</w:t>
      </w:r>
      <w:r>
        <w:rPr>
          <w:rFonts w:ascii="Times New Roman" w:hAnsi="Times New Roman"/>
          <w:sz w:val="28"/>
          <w:szCs w:val="28"/>
        </w:rPr>
        <w:t xml:space="preserve">, </w:t>
      </w:r>
      <w:r w:rsidRPr="006E3E65">
        <w:rPr>
          <w:rFonts w:ascii="Times New Roman" w:hAnsi="Times New Roman"/>
          <w:sz w:val="28"/>
          <w:szCs w:val="28"/>
        </w:rPr>
        <w:t>организация при этом дополнительных рабочих мест, и соответственно получение прибыли.</w:t>
      </w:r>
    </w:p>
    <w:p w:rsidR="00AE6185" w:rsidRDefault="00AE6185" w:rsidP="00944D98">
      <w:pPr>
        <w:spacing w:line="360" w:lineRule="auto"/>
        <w:rPr>
          <w:rFonts w:ascii="Times New Roman" w:hAnsi="Times New Roman"/>
          <w:sz w:val="28"/>
          <w:szCs w:val="28"/>
        </w:rPr>
      </w:pPr>
      <w:r w:rsidRPr="006E3E65">
        <w:rPr>
          <w:rFonts w:ascii="Times New Roman" w:hAnsi="Times New Roman"/>
          <w:sz w:val="28"/>
          <w:szCs w:val="28"/>
        </w:rPr>
        <w:t xml:space="preserve">Основным видом экономической деятельности предприятия является: </w:t>
      </w:r>
      <w:r w:rsidRPr="00D6137F">
        <w:rPr>
          <w:rFonts w:ascii="Times New Roman" w:hAnsi="Times New Roman"/>
          <w:sz w:val="28"/>
          <w:szCs w:val="28"/>
        </w:rPr>
        <w:t>перевозк</w:t>
      </w:r>
      <w:r>
        <w:rPr>
          <w:rFonts w:ascii="Times New Roman" w:hAnsi="Times New Roman"/>
          <w:sz w:val="28"/>
          <w:szCs w:val="28"/>
        </w:rPr>
        <w:t>а легковых</w:t>
      </w:r>
      <w:r w:rsidRPr="00D6137F">
        <w:rPr>
          <w:rFonts w:ascii="Times New Roman" w:hAnsi="Times New Roman"/>
          <w:sz w:val="28"/>
          <w:szCs w:val="28"/>
        </w:rPr>
        <w:t xml:space="preserve"> автомобилей</w:t>
      </w:r>
      <w:r>
        <w:rPr>
          <w:rFonts w:ascii="Times New Roman" w:hAnsi="Times New Roman"/>
          <w:sz w:val="28"/>
          <w:szCs w:val="28"/>
        </w:rPr>
        <w:t xml:space="preserve"> </w:t>
      </w:r>
      <w:r w:rsidRPr="00D6137F">
        <w:rPr>
          <w:rFonts w:ascii="Times New Roman" w:hAnsi="Times New Roman"/>
          <w:sz w:val="28"/>
          <w:szCs w:val="28"/>
        </w:rPr>
        <w:t>в любых направлениях по России и за рубежом.</w:t>
      </w:r>
    </w:p>
    <w:p w:rsidR="00AE6185" w:rsidRDefault="00AE6185" w:rsidP="00944D98">
      <w:pPr>
        <w:spacing w:line="360" w:lineRule="auto"/>
        <w:rPr>
          <w:rFonts w:ascii="Times New Roman" w:hAnsi="Times New Roman"/>
          <w:sz w:val="28"/>
          <w:szCs w:val="28"/>
        </w:rPr>
      </w:pPr>
      <w:r w:rsidRPr="00D6137F">
        <w:rPr>
          <w:rFonts w:ascii="Times New Roman" w:hAnsi="Times New Roman"/>
          <w:sz w:val="28"/>
          <w:szCs w:val="28"/>
        </w:rPr>
        <w:t>Дополнительными видами экономической деятельности являются:</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Рекламная деятельность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Исследование конъюнктуры рынка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Прочая оптовая торговля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Издательская деятельность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Неспециализированная оптовая торговля пищевыми продуктами, включая напитки, и табачными изделиями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Деятельность туристических агентств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Транспортная обработка грузов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Розничная торговля в неспециализированных магазинах преимущественно пищевыми продуктами, включая напитки, и табачными изделиями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lastRenderedPageBreak/>
        <w:t xml:space="preserve">Деятельность в области архитектуры, инженерно - техническое проектирование в промышленности и строительстве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Производство общестроительных работ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Деятельность автомобильного грузового транспорта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Прочая розничная торговля вне магазинов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Финансовое посредничество, не включенное в другие группировки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Организация перевозок грузов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Транспортная обработка грузов и хранение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Прочая розничная торговля в неспециализированных магазинах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Розничная торговля, кроме торговли автотранспортными средствами и мотоциклами; ремонт бытовых изделий и предметов личного пользования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Оптовая торговля прочими непродовольственными потребительскими товарами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Консультирование по вопросам коммерческой деятельности и управления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Деятельность в области права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Научные исследования и разработки в области естественных и технических наук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Научные исследования и разработки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Деятельность по созданию и использованию баз данных и информационных ресурсов </w:t>
      </w:r>
    </w:p>
    <w:p w:rsidR="00AE6185" w:rsidRPr="00D6137F" w:rsidRDefault="00AE6185" w:rsidP="00944D98">
      <w:pPr>
        <w:pStyle w:val="a3"/>
        <w:numPr>
          <w:ilvl w:val="0"/>
          <w:numId w:val="15"/>
        </w:numPr>
        <w:spacing w:line="360" w:lineRule="auto"/>
        <w:rPr>
          <w:rFonts w:ascii="Times New Roman" w:hAnsi="Times New Roman"/>
          <w:sz w:val="28"/>
          <w:szCs w:val="28"/>
        </w:rPr>
      </w:pPr>
      <w:r w:rsidRPr="00D6137F">
        <w:rPr>
          <w:rFonts w:ascii="Times New Roman" w:hAnsi="Times New Roman"/>
          <w:sz w:val="28"/>
          <w:szCs w:val="28"/>
        </w:rPr>
        <w:t xml:space="preserve">Оптовая торговля, включая торговлю через агентов, кроме торговли автотранспортными средствами и мотоциклами </w:t>
      </w:r>
    </w:p>
    <w:p w:rsidR="001E7D98" w:rsidRDefault="00AE6185" w:rsidP="001E7D98">
      <w:pPr>
        <w:spacing w:line="360" w:lineRule="auto"/>
        <w:ind w:firstLine="708"/>
        <w:rPr>
          <w:rFonts w:ascii="Times New Roman" w:hAnsi="Times New Roman"/>
          <w:sz w:val="28"/>
          <w:szCs w:val="28"/>
        </w:rPr>
      </w:pPr>
      <w:r w:rsidRPr="006E3E65">
        <w:rPr>
          <w:rFonts w:ascii="Times New Roman" w:hAnsi="Times New Roman"/>
          <w:sz w:val="28"/>
          <w:szCs w:val="28"/>
        </w:rPr>
        <w:t>Уставный капитал ООО «</w:t>
      </w:r>
      <w:r>
        <w:rPr>
          <w:rFonts w:ascii="Times New Roman" w:hAnsi="Times New Roman"/>
          <w:sz w:val="28"/>
          <w:szCs w:val="28"/>
        </w:rPr>
        <w:t>Бостон-Континенталь</w:t>
      </w:r>
      <w:r w:rsidRPr="006E3E65">
        <w:rPr>
          <w:rFonts w:ascii="Times New Roman" w:hAnsi="Times New Roman"/>
          <w:sz w:val="28"/>
          <w:szCs w:val="28"/>
        </w:rPr>
        <w:t xml:space="preserve">» полностью оплачен движимым имуществом: </w:t>
      </w:r>
      <w:proofErr w:type="spellStart"/>
      <w:r w:rsidRPr="006A629C">
        <w:rPr>
          <w:rFonts w:ascii="Times New Roman" w:hAnsi="Times New Roman"/>
          <w:sz w:val="28"/>
          <w:szCs w:val="28"/>
        </w:rPr>
        <w:t>автовозо</w:t>
      </w:r>
      <w:r>
        <w:rPr>
          <w:rFonts w:ascii="Times New Roman" w:hAnsi="Times New Roman"/>
          <w:sz w:val="28"/>
          <w:szCs w:val="28"/>
        </w:rPr>
        <w:t>м</w:t>
      </w:r>
      <w:proofErr w:type="spellEnd"/>
      <w:r w:rsidRPr="006A629C">
        <w:rPr>
          <w:rFonts w:ascii="Times New Roman" w:hAnsi="Times New Roman"/>
          <w:sz w:val="28"/>
          <w:szCs w:val="28"/>
        </w:rPr>
        <w:t xml:space="preserve"> MAN с платформой ROLFO </w:t>
      </w:r>
      <w:proofErr w:type="spellStart"/>
      <w:r w:rsidRPr="006A629C">
        <w:rPr>
          <w:rFonts w:ascii="Times New Roman" w:hAnsi="Times New Roman"/>
          <w:sz w:val="28"/>
          <w:szCs w:val="28"/>
        </w:rPr>
        <w:t>Formula</w:t>
      </w:r>
      <w:proofErr w:type="spellEnd"/>
      <w:r w:rsidRPr="006A629C">
        <w:rPr>
          <w:rFonts w:ascii="Times New Roman" w:hAnsi="Times New Roman"/>
          <w:sz w:val="28"/>
          <w:szCs w:val="28"/>
        </w:rPr>
        <w:t xml:space="preserve"> </w:t>
      </w:r>
      <w:proofErr w:type="spellStart"/>
      <w:r w:rsidRPr="006A629C">
        <w:rPr>
          <w:rFonts w:ascii="Times New Roman" w:hAnsi="Times New Roman"/>
          <w:sz w:val="28"/>
          <w:szCs w:val="28"/>
        </w:rPr>
        <w:t>Arctic</w:t>
      </w:r>
      <w:proofErr w:type="spellEnd"/>
      <w:r>
        <w:rPr>
          <w:rFonts w:ascii="Times New Roman" w:hAnsi="Times New Roman"/>
          <w:sz w:val="28"/>
          <w:szCs w:val="28"/>
        </w:rPr>
        <w:t>.</w:t>
      </w:r>
      <w:r w:rsidR="001E7D98">
        <w:rPr>
          <w:rFonts w:ascii="Times New Roman" w:hAnsi="Times New Roman"/>
          <w:sz w:val="28"/>
          <w:szCs w:val="28"/>
        </w:rPr>
        <w:t xml:space="preserve"> </w:t>
      </w:r>
      <w:r w:rsidRPr="006E3E65">
        <w:rPr>
          <w:rFonts w:ascii="Times New Roman" w:hAnsi="Times New Roman"/>
          <w:sz w:val="28"/>
          <w:szCs w:val="28"/>
        </w:rPr>
        <w:t>Данная организация осуществляет свою деятельность на основании лицензий</w:t>
      </w:r>
      <w:r>
        <w:rPr>
          <w:rFonts w:ascii="Times New Roman" w:hAnsi="Times New Roman"/>
          <w:sz w:val="28"/>
          <w:szCs w:val="28"/>
        </w:rPr>
        <w:t>.</w:t>
      </w:r>
      <w:r w:rsidRPr="006E3E65">
        <w:rPr>
          <w:rFonts w:ascii="Times New Roman" w:hAnsi="Times New Roman"/>
          <w:sz w:val="28"/>
          <w:szCs w:val="28"/>
        </w:rPr>
        <w:t xml:space="preserve"> </w:t>
      </w:r>
      <w:r w:rsidR="001E7D98">
        <w:rPr>
          <w:rFonts w:ascii="Times New Roman" w:hAnsi="Times New Roman"/>
          <w:sz w:val="28"/>
          <w:szCs w:val="28"/>
        </w:rPr>
        <w:t xml:space="preserve"> </w:t>
      </w:r>
    </w:p>
    <w:p w:rsidR="00AE6185" w:rsidRPr="006E3E65" w:rsidRDefault="00AE6185" w:rsidP="001E7D98">
      <w:pPr>
        <w:spacing w:line="360" w:lineRule="auto"/>
        <w:ind w:firstLine="708"/>
        <w:rPr>
          <w:rFonts w:ascii="Times New Roman" w:hAnsi="Times New Roman"/>
          <w:sz w:val="28"/>
          <w:szCs w:val="28"/>
        </w:rPr>
      </w:pPr>
      <w:r w:rsidRPr="006E3E65">
        <w:rPr>
          <w:rFonts w:ascii="Times New Roman" w:hAnsi="Times New Roman"/>
          <w:sz w:val="28"/>
          <w:szCs w:val="28"/>
        </w:rPr>
        <w:lastRenderedPageBreak/>
        <w:t>Высшим органом управления ООО «</w:t>
      </w:r>
      <w:r>
        <w:rPr>
          <w:rFonts w:ascii="Times New Roman" w:hAnsi="Times New Roman"/>
          <w:sz w:val="28"/>
          <w:szCs w:val="28"/>
        </w:rPr>
        <w:t>Бостон-Континенталь</w:t>
      </w:r>
      <w:r w:rsidRPr="006E3E65">
        <w:rPr>
          <w:rFonts w:ascii="Times New Roman" w:hAnsi="Times New Roman"/>
          <w:sz w:val="28"/>
          <w:szCs w:val="28"/>
        </w:rPr>
        <w:t>» является Общее собрание участников. Один раз в год ООО «</w:t>
      </w:r>
      <w:r>
        <w:rPr>
          <w:rFonts w:ascii="Times New Roman" w:hAnsi="Times New Roman"/>
          <w:sz w:val="28"/>
          <w:szCs w:val="28"/>
        </w:rPr>
        <w:t>Бостон-Континенталь</w:t>
      </w:r>
      <w:r w:rsidRPr="006E3E65">
        <w:rPr>
          <w:rFonts w:ascii="Times New Roman" w:hAnsi="Times New Roman"/>
          <w:sz w:val="28"/>
          <w:szCs w:val="28"/>
        </w:rPr>
        <w:t xml:space="preserve">» проводит годовое общее собрание. </w:t>
      </w:r>
      <w:proofErr w:type="gramStart"/>
      <w:r w:rsidRPr="006E3E65">
        <w:rPr>
          <w:rFonts w:ascii="Times New Roman" w:hAnsi="Times New Roman"/>
          <w:sz w:val="28"/>
          <w:szCs w:val="28"/>
        </w:rPr>
        <w:t xml:space="preserve">Проводимые, помимо годового, Общие собрания участников являются внеочередными. </w:t>
      </w:r>
      <w:proofErr w:type="gramEnd"/>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xml:space="preserve">Единоличным исполнительным органом является директор общества, который избирается на Общем собрании Общества сроком на 3 года с правом продления срока. </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заключенными с Обществом трудовыми договорами.</w:t>
      </w:r>
      <w:r w:rsidR="007E39EF">
        <w:rPr>
          <w:rFonts w:ascii="Times New Roman" w:hAnsi="Times New Roman"/>
          <w:sz w:val="28"/>
          <w:szCs w:val="28"/>
        </w:rPr>
        <w:t xml:space="preserve"> </w:t>
      </w:r>
      <w:r w:rsidRPr="006E3E65">
        <w:rPr>
          <w:rFonts w:ascii="Times New Roman" w:hAnsi="Times New Roman"/>
          <w:sz w:val="28"/>
          <w:szCs w:val="28"/>
        </w:rPr>
        <w:t>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Директор в силу своей компетенции:</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xml:space="preserve">- без доверенности действует от имени Общества, в том числе представляет его интересы и совершает </w:t>
      </w:r>
      <w:proofErr w:type="gramStart"/>
      <w:r w:rsidRPr="006E3E65">
        <w:rPr>
          <w:rFonts w:ascii="Times New Roman" w:hAnsi="Times New Roman"/>
          <w:sz w:val="28"/>
          <w:szCs w:val="28"/>
        </w:rPr>
        <w:t>сделки</w:t>
      </w:r>
      <w:proofErr w:type="gramEnd"/>
      <w:r w:rsidRPr="006E3E65">
        <w:rPr>
          <w:rFonts w:ascii="Times New Roman" w:hAnsi="Times New Roman"/>
          <w:sz w:val="28"/>
          <w:szCs w:val="28"/>
        </w:rPr>
        <w:t xml:space="preserve"> как с движимым так и с</w:t>
      </w:r>
      <w:r>
        <w:rPr>
          <w:rFonts w:ascii="Times New Roman" w:hAnsi="Times New Roman"/>
          <w:sz w:val="28"/>
          <w:szCs w:val="28"/>
        </w:rPr>
        <w:t xml:space="preserve"> </w:t>
      </w:r>
      <w:r w:rsidRPr="006E3E65">
        <w:rPr>
          <w:rFonts w:ascii="Times New Roman" w:hAnsi="Times New Roman"/>
          <w:sz w:val="28"/>
          <w:szCs w:val="28"/>
        </w:rPr>
        <w:t>недвижимым имуществом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за своей подписью выдает доверенности на право представительства от имени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обеспечивает выполнение планов деятельности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утверждает договорные тарифы на услуги и продукцию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lastRenderedPageBreak/>
        <w:t>- организует бухгалтерский учет и отчетность;</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представляет на утверждение Общего собрания участников годовой отчет и баланс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 принимает решения по другим вопросам, связанным с текущей деятельностью Общества.</w:t>
      </w:r>
    </w:p>
    <w:p w:rsidR="00AE6185" w:rsidRPr="006E3E65" w:rsidRDefault="00AE6185" w:rsidP="00944D98">
      <w:pPr>
        <w:spacing w:line="360" w:lineRule="auto"/>
        <w:rPr>
          <w:rFonts w:ascii="Times New Roman" w:hAnsi="Times New Roman"/>
          <w:sz w:val="28"/>
          <w:szCs w:val="28"/>
        </w:rPr>
      </w:pPr>
      <w:r w:rsidRPr="006E3E65">
        <w:rPr>
          <w:rFonts w:ascii="Times New Roman" w:hAnsi="Times New Roman"/>
          <w:sz w:val="28"/>
          <w:szCs w:val="28"/>
        </w:rPr>
        <w:t>Конкурентам</w:t>
      </w:r>
      <w:proofErr w:type="gramStart"/>
      <w:r w:rsidRPr="006E3E65">
        <w:rPr>
          <w:rFonts w:ascii="Times New Roman" w:hAnsi="Times New Roman"/>
          <w:sz w:val="28"/>
          <w:szCs w:val="28"/>
        </w:rPr>
        <w:t>и ООО</w:t>
      </w:r>
      <w:proofErr w:type="gramEnd"/>
      <w:r w:rsidRPr="006E3E65">
        <w:rPr>
          <w:rFonts w:ascii="Times New Roman" w:hAnsi="Times New Roman"/>
          <w:sz w:val="28"/>
          <w:szCs w:val="28"/>
        </w:rPr>
        <w:t xml:space="preserve"> «</w:t>
      </w:r>
      <w:r>
        <w:rPr>
          <w:rFonts w:ascii="Times New Roman" w:hAnsi="Times New Roman"/>
          <w:sz w:val="28"/>
          <w:szCs w:val="28"/>
        </w:rPr>
        <w:t>Бостон-Континенталь</w:t>
      </w:r>
      <w:r w:rsidRPr="006E3E65">
        <w:rPr>
          <w:rFonts w:ascii="Times New Roman" w:hAnsi="Times New Roman"/>
          <w:sz w:val="28"/>
          <w:szCs w:val="28"/>
        </w:rPr>
        <w:t>» выступают организации ООО «</w:t>
      </w:r>
      <w:proofErr w:type="spellStart"/>
      <w:r w:rsidRPr="0009282D">
        <w:rPr>
          <w:rFonts w:ascii="Times New Roman" w:hAnsi="Times New Roman"/>
          <w:sz w:val="28"/>
          <w:szCs w:val="28"/>
        </w:rPr>
        <w:t>ТрансСтайл</w:t>
      </w:r>
      <w:proofErr w:type="spellEnd"/>
      <w:r w:rsidRPr="006E3E65">
        <w:rPr>
          <w:rFonts w:ascii="Times New Roman" w:hAnsi="Times New Roman"/>
          <w:sz w:val="28"/>
          <w:szCs w:val="28"/>
        </w:rPr>
        <w:t>», ООО «</w:t>
      </w:r>
      <w:proofErr w:type="spellStart"/>
      <w:r>
        <w:rPr>
          <w:rFonts w:ascii="Times New Roman" w:hAnsi="Times New Roman"/>
          <w:sz w:val="28"/>
          <w:szCs w:val="28"/>
        </w:rPr>
        <w:t>Трейд-Комплект</w:t>
      </w:r>
      <w:proofErr w:type="spellEnd"/>
      <w:r w:rsidRPr="006E3E65">
        <w:rPr>
          <w:rFonts w:ascii="Times New Roman" w:hAnsi="Times New Roman"/>
          <w:sz w:val="28"/>
          <w:szCs w:val="28"/>
        </w:rPr>
        <w:t xml:space="preserve">», </w:t>
      </w:r>
      <w:r w:rsidRPr="0009282D">
        <w:rPr>
          <w:rFonts w:ascii="Times New Roman" w:hAnsi="Times New Roman"/>
          <w:sz w:val="28"/>
          <w:szCs w:val="28"/>
        </w:rPr>
        <w:t xml:space="preserve">ЗАО "Русская </w:t>
      </w:r>
      <w:proofErr w:type="spellStart"/>
      <w:r w:rsidRPr="0009282D">
        <w:rPr>
          <w:rFonts w:ascii="Times New Roman" w:hAnsi="Times New Roman"/>
          <w:sz w:val="28"/>
          <w:szCs w:val="28"/>
        </w:rPr>
        <w:t>Транспорно-Логистическая</w:t>
      </w:r>
      <w:proofErr w:type="spellEnd"/>
      <w:r w:rsidRPr="0009282D">
        <w:rPr>
          <w:rFonts w:ascii="Times New Roman" w:hAnsi="Times New Roman"/>
          <w:sz w:val="28"/>
          <w:szCs w:val="28"/>
        </w:rPr>
        <w:t xml:space="preserve"> Компания"</w:t>
      </w:r>
      <w:r w:rsidRPr="006E3E65">
        <w:rPr>
          <w:rFonts w:ascii="Times New Roman" w:hAnsi="Times New Roman"/>
          <w:sz w:val="28"/>
          <w:szCs w:val="28"/>
        </w:rPr>
        <w:t xml:space="preserve">. Основным видом экономической </w:t>
      </w:r>
      <w:proofErr w:type="gramStart"/>
      <w:r w:rsidRPr="006E3E65">
        <w:rPr>
          <w:rFonts w:ascii="Times New Roman" w:hAnsi="Times New Roman"/>
          <w:sz w:val="28"/>
          <w:szCs w:val="28"/>
        </w:rPr>
        <w:t>деятельности</w:t>
      </w:r>
      <w:proofErr w:type="gramEnd"/>
      <w:r w:rsidRPr="006E3E65">
        <w:rPr>
          <w:rFonts w:ascii="Times New Roman" w:hAnsi="Times New Roman"/>
          <w:sz w:val="28"/>
          <w:szCs w:val="28"/>
        </w:rPr>
        <w:t xml:space="preserve"> которых является также: </w:t>
      </w:r>
      <w:r>
        <w:rPr>
          <w:rFonts w:ascii="Times New Roman" w:hAnsi="Times New Roman"/>
          <w:sz w:val="28"/>
          <w:szCs w:val="28"/>
        </w:rPr>
        <w:t>перевозка легковых автомобилей</w:t>
      </w:r>
      <w:r w:rsidRPr="006E3E65">
        <w:rPr>
          <w:rFonts w:ascii="Times New Roman" w:hAnsi="Times New Roman"/>
          <w:sz w:val="28"/>
          <w:szCs w:val="28"/>
        </w:rPr>
        <w:t>.</w:t>
      </w:r>
    </w:p>
    <w:p w:rsidR="00AE6185" w:rsidRDefault="00AE6185" w:rsidP="00944D98">
      <w:pPr>
        <w:spacing w:line="360" w:lineRule="auto"/>
        <w:rPr>
          <w:rFonts w:ascii="Times New Roman" w:hAnsi="Times New Roman"/>
          <w:sz w:val="28"/>
          <w:szCs w:val="28"/>
        </w:rPr>
      </w:pPr>
      <w:r w:rsidRPr="006E3E65">
        <w:rPr>
          <w:rFonts w:ascii="Times New Roman" w:hAnsi="Times New Roman"/>
          <w:sz w:val="28"/>
          <w:szCs w:val="28"/>
        </w:rPr>
        <w:t xml:space="preserve">Численность персонала на момент образования организации составляла </w:t>
      </w:r>
      <w:r>
        <w:rPr>
          <w:rFonts w:ascii="Times New Roman" w:hAnsi="Times New Roman"/>
          <w:sz w:val="28"/>
          <w:szCs w:val="28"/>
        </w:rPr>
        <w:t>20</w:t>
      </w:r>
      <w:r w:rsidRPr="006E3E65">
        <w:rPr>
          <w:rFonts w:ascii="Times New Roman" w:hAnsi="Times New Roman"/>
          <w:sz w:val="28"/>
          <w:szCs w:val="28"/>
        </w:rPr>
        <w:t xml:space="preserve"> человека, в настоящее время увеличена до </w:t>
      </w:r>
      <w:r>
        <w:rPr>
          <w:rFonts w:ascii="Times New Roman" w:hAnsi="Times New Roman"/>
          <w:sz w:val="28"/>
          <w:szCs w:val="28"/>
        </w:rPr>
        <w:t>1</w:t>
      </w:r>
      <w:r w:rsidRPr="006E3E65">
        <w:rPr>
          <w:rFonts w:ascii="Times New Roman" w:hAnsi="Times New Roman"/>
          <w:sz w:val="28"/>
          <w:szCs w:val="28"/>
        </w:rPr>
        <w:t>5</w:t>
      </w:r>
      <w:r>
        <w:rPr>
          <w:rFonts w:ascii="Times New Roman" w:hAnsi="Times New Roman"/>
          <w:sz w:val="28"/>
          <w:szCs w:val="28"/>
        </w:rPr>
        <w:t>0</w:t>
      </w:r>
      <w:r w:rsidRPr="006E3E65">
        <w:rPr>
          <w:rFonts w:ascii="Times New Roman" w:hAnsi="Times New Roman"/>
          <w:sz w:val="28"/>
          <w:szCs w:val="28"/>
        </w:rPr>
        <w:t xml:space="preserve"> человек.</w:t>
      </w:r>
    </w:p>
    <w:p w:rsidR="00AE6185" w:rsidRPr="00C7262A" w:rsidRDefault="00AE6185" w:rsidP="00944D98">
      <w:pPr>
        <w:spacing w:after="120" w:line="360" w:lineRule="auto"/>
        <w:jc w:val="center"/>
        <w:rPr>
          <w:rFonts w:ascii="Times New Roman" w:hAnsi="Times New Roman"/>
          <w:b/>
          <w:sz w:val="28"/>
          <w:szCs w:val="28"/>
          <w:lang w:val="en-US"/>
        </w:rPr>
      </w:pPr>
      <w:r w:rsidRPr="00C7262A">
        <w:rPr>
          <w:rFonts w:ascii="Times New Roman" w:hAnsi="Times New Roman"/>
          <w:b/>
          <w:sz w:val="28"/>
          <w:szCs w:val="28"/>
        </w:rPr>
        <w:t>2.2. Предварительный обзор баланса</w:t>
      </w:r>
      <w:r w:rsidR="00C7262A">
        <w:rPr>
          <w:rFonts w:ascii="Times New Roman" w:hAnsi="Times New Roman"/>
          <w:b/>
          <w:sz w:val="28"/>
          <w:szCs w:val="28"/>
          <w:lang w:val="en-US"/>
        </w:rPr>
        <w:t>.</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Сравнительный аналитический баланс можно получить из исходного баланса путём</w:t>
      </w:r>
      <w:r>
        <w:rPr>
          <w:rFonts w:ascii="Times New Roman" w:hAnsi="Times New Roman"/>
          <w:sz w:val="28"/>
          <w:szCs w:val="28"/>
        </w:rPr>
        <w:t xml:space="preserve"> </w:t>
      </w:r>
      <w:r w:rsidRPr="00F745F9">
        <w:rPr>
          <w:rFonts w:ascii="Times New Roman" w:hAnsi="Times New Roman"/>
          <w:sz w:val="28"/>
          <w:szCs w:val="28"/>
        </w:rPr>
        <w:t>сложения однородных по своему составу и экономическому содержанию статей</w:t>
      </w:r>
      <w:r>
        <w:rPr>
          <w:rFonts w:ascii="Times New Roman" w:hAnsi="Times New Roman"/>
          <w:sz w:val="28"/>
          <w:szCs w:val="28"/>
        </w:rPr>
        <w:t xml:space="preserve"> </w:t>
      </w:r>
      <w:r w:rsidRPr="00F745F9">
        <w:rPr>
          <w:rFonts w:ascii="Times New Roman" w:hAnsi="Times New Roman"/>
          <w:sz w:val="28"/>
          <w:szCs w:val="28"/>
        </w:rPr>
        <w:t>баланса и дополнения его показателями структуры, динамики и структурной</w:t>
      </w:r>
      <w:r>
        <w:rPr>
          <w:rFonts w:ascii="Times New Roman" w:hAnsi="Times New Roman"/>
          <w:sz w:val="28"/>
          <w:szCs w:val="28"/>
        </w:rPr>
        <w:t xml:space="preserve"> </w:t>
      </w:r>
      <w:r w:rsidRPr="00F745F9">
        <w:rPr>
          <w:rFonts w:ascii="Times New Roman" w:hAnsi="Times New Roman"/>
          <w:sz w:val="28"/>
          <w:szCs w:val="28"/>
        </w:rPr>
        <w:t>динамики. Аналитический баланс охватывает много важных показателей,</w:t>
      </w:r>
      <w:r>
        <w:rPr>
          <w:rFonts w:ascii="Times New Roman" w:hAnsi="Times New Roman"/>
          <w:sz w:val="28"/>
          <w:szCs w:val="28"/>
        </w:rPr>
        <w:t xml:space="preserve"> </w:t>
      </w:r>
      <w:r w:rsidRPr="00F745F9">
        <w:rPr>
          <w:rFonts w:ascii="Times New Roman" w:hAnsi="Times New Roman"/>
          <w:sz w:val="28"/>
          <w:szCs w:val="28"/>
        </w:rPr>
        <w:t>характеризующих статику и динамику финансового состояния организации. Этот</w:t>
      </w:r>
      <w:r>
        <w:rPr>
          <w:rFonts w:ascii="Times New Roman" w:hAnsi="Times New Roman"/>
          <w:sz w:val="28"/>
          <w:szCs w:val="28"/>
        </w:rPr>
        <w:t xml:space="preserve"> </w:t>
      </w:r>
      <w:r w:rsidRPr="00F745F9">
        <w:rPr>
          <w:rFonts w:ascii="Times New Roman" w:hAnsi="Times New Roman"/>
          <w:sz w:val="28"/>
          <w:szCs w:val="28"/>
        </w:rPr>
        <w:t xml:space="preserve">баланс включает показатели как </w:t>
      </w:r>
      <w:r w:rsidR="007E39EF">
        <w:rPr>
          <w:rFonts w:ascii="Times New Roman" w:hAnsi="Times New Roman"/>
          <w:sz w:val="28"/>
          <w:szCs w:val="28"/>
        </w:rPr>
        <w:t>г</w:t>
      </w:r>
      <w:r w:rsidRPr="00F745F9">
        <w:rPr>
          <w:rFonts w:ascii="Times New Roman" w:hAnsi="Times New Roman"/>
          <w:sz w:val="28"/>
          <w:szCs w:val="28"/>
        </w:rPr>
        <w:t>оризонтал</w:t>
      </w:r>
      <w:r>
        <w:rPr>
          <w:rFonts w:ascii="Times New Roman" w:hAnsi="Times New Roman"/>
          <w:sz w:val="28"/>
          <w:szCs w:val="28"/>
        </w:rPr>
        <w:t>ьного, так и верти</w:t>
      </w:r>
      <w:r w:rsidRPr="00F745F9">
        <w:rPr>
          <w:rFonts w:ascii="Times New Roman" w:hAnsi="Times New Roman"/>
          <w:sz w:val="28"/>
          <w:szCs w:val="28"/>
        </w:rPr>
        <w:t>кального анализа</w:t>
      </w:r>
      <w:r w:rsidR="007E39EF">
        <w:rPr>
          <w:rFonts w:ascii="Times New Roman" w:hAnsi="Times New Roman"/>
          <w:sz w:val="28"/>
          <w:szCs w:val="28"/>
        </w:rPr>
        <w:t>.</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 xml:space="preserve">Непосредственно из аналитического баланса можно получить ряд </w:t>
      </w:r>
      <w:proofErr w:type="gramStart"/>
      <w:r w:rsidRPr="00F745F9">
        <w:rPr>
          <w:rFonts w:ascii="Times New Roman" w:hAnsi="Times New Roman"/>
          <w:sz w:val="28"/>
          <w:szCs w:val="28"/>
        </w:rPr>
        <w:t>важнейших</w:t>
      </w:r>
      <w:proofErr w:type="gramEnd"/>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характеристик финансового состояния организации. К ним относятся:</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1.     Общая стоимость имущества организации, равная итогу баланса</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(строка 399 или 699),</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2.     Стоимость иммобилизованных (внеоборотных) средств (активов) или</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недвижимого имущества, равная итогу раздела 1 актива баланса (строка 190);</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lastRenderedPageBreak/>
        <w:t>3.     Стоимость мобильных (оборотных) средств, равная итогу  раздела 2</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актива баланса (строка 290);</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4.     Стоимость материальных оборотных средств (строка 210);</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5.     Величина собственных средств организации, равная итогу раздела 4</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пассива баланса (строка 490);</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6.     Величина заёмных средств равная сумме итогов разделов 5 и 6 пассива</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баланса  (строка 590+690);</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7.     Величина собственных средств в обороте, равная разнице итогов раздела</w:t>
      </w:r>
    </w:p>
    <w:p w:rsidR="00F745F9" w:rsidRPr="00F745F9" w:rsidRDefault="00F745F9" w:rsidP="007E39EF">
      <w:pPr>
        <w:spacing w:line="360" w:lineRule="auto"/>
        <w:rPr>
          <w:rFonts w:ascii="Times New Roman" w:hAnsi="Times New Roman"/>
          <w:sz w:val="28"/>
          <w:szCs w:val="28"/>
        </w:rPr>
      </w:pPr>
      <w:r w:rsidRPr="00F745F9">
        <w:rPr>
          <w:rFonts w:ascii="Times New Roman" w:hAnsi="Times New Roman"/>
          <w:sz w:val="28"/>
          <w:szCs w:val="28"/>
        </w:rPr>
        <w:t>4, 1 и 3 баланса (строка 490-190-390).</w:t>
      </w:r>
    </w:p>
    <w:p w:rsidR="00F745F9" w:rsidRPr="005E1992" w:rsidRDefault="00F745F9" w:rsidP="007E39EF">
      <w:pPr>
        <w:spacing w:line="360" w:lineRule="auto"/>
        <w:ind w:firstLine="708"/>
        <w:rPr>
          <w:rFonts w:ascii="Times New Roman" w:hAnsi="Times New Roman"/>
          <w:sz w:val="28"/>
          <w:szCs w:val="28"/>
        </w:rPr>
      </w:pPr>
      <w:r w:rsidRPr="005E1992">
        <w:rPr>
          <w:rFonts w:ascii="Times New Roman" w:hAnsi="Times New Roman"/>
          <w:sz w:val="28"/>
          <w:szCs w:val="28"/>
        </w:rPr>
        <w:t xml:space="preserve">Актив                                  </w:t>
      </w:r>
    </w:p>
    <w:p w:rsidR="00F745F9" w:rsidRPr="00F745F9" w:rsidRDefault="00F745F9" w:rsidP="00944D98">
      <w:pPr>
        <w:spacing w:line="360" w:lineRule="auto"/>
        <w:rPr>
          <w:rFonts w:ascii="Times New Roman" w:hAnsi="Times New Roman"/>
          <w:sz w:val="28"/>
          <w:szCs w:val="28"/>
        </w:rPr>
      </w:pPr>
      <w:r w:rsidRPr="005E1992">
        <w:rPr>
          <w:rFonts w:ascii="Times New Roman" w:hAnsi="Times New Roman"/>
          <w:sz w:val="28"/>
          <w:szCs w:val="28"/>
        </w:rPr>
        <w:t>Из данных таблицы 4 (приложение №2)</w:t>
      </w:r>
      <w:proofErr w:type="gramStart"/>
      <w:r w:rsidRPr="005E1992">
        <w:rPr>
          <w:rFonts w:ascii="Times New Roman" w:hAnsi="Times New Roman"/>
          <w:sz w:val="28"/>
          <w:szCs w:val="28"/>
        </w:rPr>
        <w:t>.</w:t>
      </w:r>
      <w:proofErr w:type="gramEnd"/>
      <w:r w:rsidRPr="005E1992">
        <w:rPr>
          <w:rFonts w:ascii="Times New Roman" w:hAnsi="Times New Roman"/>
          <w:sz w:val="28"/>
          <w:szCs w:val="28"/>
        </w:rPr>
        <w:t xml:space="preserve"> </w:t>
      </w:r>
      <w:proofErr w:type="gramStart"/>
      <w:r w:rsidRPr="005E1992">
        <w:rPr>
          <w:rFonts w:ascii="Times New Roman" w:hAnsi="Times New Roman"/>
          <w:sz w:val="28"/>
          <w:szCs w:val="28"/>
        </w:rPr>
        <w:t>в</w:t>
      </w:r>
      <w:proofErr w:type="gramEnd"/>
      <w:r w:rsidRPr="005E1992">
        <w:rPr>
          <w:rFonts w:ascii="Times New Roman" w:hAnsi="Times New Roman"/>
          <w:sz w:val="28"/>
          <w:szCs w:val="28"/>
        </w:rPr>
        <w:t>идим, что за отчётный период имущество</w:t>
      </w:r>
      <w:r w:rsidR="007E39EF">
        <w:rPr>
          <w:rFonts w:ascii="Times New Roman" w:hAnsi="Times New Roman"/>
          <w:sz w:val="28"/>
          <w:szCs w:val="28"/>
        </w:rPr>
        <w:t xml:space="preserve"> </w:t>
      </w:r>
      <w:r w:rsidRPr="005E1992">
        <w:rPr>
          <w:rFonts w:ascii="Times New Roman" w:hAnsi="Times New Roman"/>
          <w:sz w:val="28"/>
          <w:szCs w:val="28"/>
        </w:rPr>
        <w:t>предприятия увеличилось на 2 305 494  руб. или на 54,7%. Данное увеличение</w:t>
      </w:r>
      <w:r w:rsidR="005D5B40" w:rsidRPr="005E1992">
        <w:rPr>
          <w:rFonts w:ascii="Times New Roman" w:hAnsi="Times New Roman"/>
          <w:sz w:val="28"/>
          <w:szCs w:val="28"/>
        </w:rPr>
        <w:t xml:space="preserve"> </w:t>
      </w:r>
      <w:r w:rsidRPr="005E1992">
        <w:rPr>
          <w:rFonts w:ascii="Times New Roman" w:hAnsi="Times New Roman"/>
          <w:sz w:val="28"/>
          <w:szCs w:val="28"/>
        </w:rPr>
        <w:t>произошло в основном за счет увеличения в оборотных активах почти по всем</w:t>
      </w:r>
      <w:r w:rsidR="005D5B40" w:rsidRPr="005E1992">
        <w:rPr>
          <w:rFonts w:ascii="Times New Roman" w:hAnsi="Times New Roman"/>
          <w:sz w:val="28"/>
          <w:szCs w:val="28"/>
        </w:rPr>
        <w:t xml:space="preserve"> </w:t>
      </w:r>
      <w:r w:rsidRPr="005E1992">
        <w:rPr>
          <w:rFonts w:ascii="Times New Roman" w:hAnsi="Times New Roman"/>
          <w:sz w:val="28"/>
          <w:szCs w:val="28"/>
        </w:rPr>
        <w:t>статьям, в том числе материально оборотные средства (запасы) увеличились на 1</w:t>
      </w:r>
      <w:r w:rsidR="005D5B40" w:rsidRPr="005E1992">
        <w:rPr>
          <w:rFonts w:ascii="Times New Roman" w:hAnsi="Times New Roman"/>
          <w:sz w:val="28"/>
          <w:szCs w:val="28"/>
        </w:rPr>
        <w:t xml:space="preserve"> </w:t>
      </w:r>
      <w:r w:rsidRPr="005E1992">
        <w:rPr>
          <w:rFonts w:ascii="Times New Roman" w:hAnsi="Times New Roman"/>
          <w:sz w:val="28"/>
          <w:szCs w:val="28"/>
        </w:rPr>
        <w:t>996 544  руб. или в 4 раза; денежные средства и краткосрочные финансовые</w:t>
      </w:r>
      <w:r w:rsidR="005D5B40" w:rsidRPr="005E1992">
        <w:rPr>
          <w:rFonts w:ascii="Times New Roman" w:hAnsi="Times New Roman"/>
          <w:sz w:val="28"/>
          <w:szCs w:val="28"/>
        </w:rPr>
        <w:t xml:space="preserve"> </w:t>
      </w:r>
      <w:r w:rsidRPr="005E1992">
        <w:rPr>
          <w:rFonts w:ascii="Times New Roman" w:hAnsi="Times New Roman"/>
          <w:sz w:val="28"/>
          <w:szCs w:val="28"/>
        </w:rPr>
        <w:t>вложения на 161 612  руб. (в 8 раз), дебиторская задолженность возросла на</w:t>
      </w:r>
      <w:r w:rsidR="005D5B40" w:rsidRPr="005E1992">
        <w:rPr>
          <w:rFonts w:ascii="Times New Roman" w:hAnsi="Times New Roman"/>
          <w:sz w:val="28"/>
          <w:szCs w:val="28"/>
        </w:rPr>
        <w:t xml:space="preserve"> </w:t>
      </w:r>
      <w:r w:rsidRPr="005E1992">
        <w:rPr>
          <w:rFonts w:ascii="Times New Roman" w:hAnsi="Times New Roman"/>
          <w:sz w:val="28"/>
          <w:szCs w:val="28"/>
        </w:rPr>
        <w:t>239 519  руб. или в 3,75 раз. В то же время недвижимое имущество уменьшилось</w:t>
      </w:r>
      <w:r w:rsidR="005D5B40" w:rsidRPr="005E1992">
        <w:rPr>
          <w:rFonts w:ascii="Times New Roman" w:hAnsi="Times New Roman"/>
          <w:sz w:val="28"/>
          <w:szCs w:val="28"/>
        </w:rPr>
        <w:t xml:space="preserve"> </w:t>
      </w:r>
      <w:r w:rsidRPr="005E1992">
        <w:rPr>
          <w:rFonts w:ascii="Times New Roman" w:hAnsi="Times New Roman"/>
          <w:sz w:val="28"/>
          <w:szCs w:val="28"/>
        </w:rPr>
        <w:t>на 293 691  руб., что составляет</w:t>
      </w:r>
      <w:r w:rsidRPr="005D5B40">
        <w:rPr>
          <w:rFonts w:ascii="Times New Roman" w:hAnsi="Times New Roman"/>
          <w:b/>
          <w:sz w:val="28"/>
          <w:szCs w:val="28"/>
        </w:rPr>
        <w:t xml:space="preserve"> </w:t>
      </w:r>
      <w:r w:rsidRPr="005E1992">
        <w:rPr>
          <w:rFonts w:ascii="Times New Roman" w:hAnsi="Times New Roman"/>
          <w:sz w:val="28"/>
          <w:szCs w:val="28"/>
        </w:rPr>
        <w:t>9,2 %</w:t>
      </w:r>
      <w:r w:rsidRPr="00F745F9">
        <w:rPr>
          <w:rFonts w:ascii="Times New Roman" w:hAnsi="Times New Roman"/>
          <w:sz w:val="28"/>
          <w:szCs w:val="28"/>
        </w:rPr>
        <w:t xml:space="preserve">  от величины на начало года.</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После оценки изменения имущества предприятия необходимо выявить так</w:t>
      </w:r>
    </w:p>
    <w:p w:rsidR="00F745F9" w:rsidRPr="00F745F9" w:rsidRDefault="00F745F9" w:rsidP="001E7D98">
      <w:pPr>
        <w:spacing w:line="360" w:lineRule="auto"/>
        <w:rPr>
          <w:rFonts w:ascii="Times New Roman" w:hAnsi="Times New Roman"/>
          <w:sz w:val="28"/>
          <w:szCs w:val="28"/>
        </w:rPr>
      </w:pPr>
      <w:r w:rsidRPr="00F745F9">
        <w:rPr>
          <w:rFonts w:ascii="Times New Roman" w:hAnsi="Times New Roman"/>
          <w:sz w:val="28"/>
          <w:szCs w:val="28"/>
        </w:rPr>
        <w:t>называемые «больные» статьи баланса. Их можно подразделить на две группы:</w:t>
      </w:r>
    </w:p>
    <w:p w:rsidR="00F745F9" w:rsidRPr="00F745F9" w:rsidRDefault="00F745F9" w:rsidP="001E7D98">
      <w:pPr>
        <w:spacing w:line="360" w:lineRule="auto"/>
        <w:rPr>
          <w:rFonts w:ascii="Times New Roman" w:hAnsi="Times New Roman"/>
          <w:sz w:val="28"/>
          <w:szCs w:val="28"/>
        </w:rPr>
      </w:pPr>
      <w:r w:rsidRPr="00F745F9">
        <w:rPr>
          <w:rFonts w:ascii="Times New Roman" w:hAnsi="Times New Roman"/>
          <w:sz w:val="28"/>
          <w:szCs w:val="28"/>
        </w:rPr>
        <w:t xml:space="preserve">     1.     Сразу </w:t>
      </w:r>
      <w:proofErr w:type="gramStart"/>
      <w:r w:rsidRPr="00F745F9">
        <w:rPr>
          <w:rFonts w:ascii="Times New Roman" w:hAnsi="Times New Roman"/>
          <w:sz w:val="28"/>
          <w:szCs w:val="28"/>
        </w:rPr>
        <w:t>свидетельствующие</w:t>
      </w:r>
      <w:proofErr w:type="gramEnd"/>
      <w:r w:rsidRPr="00F745F9">
        <w:rPr>
          <w:rFonts w:ascii="Times New Roman" w:hAnsi="Times New Roman"/>
          <w:sz w:val="28"/>
          <w:szCs w:val="28"/>
        </w:rPr>
        <w:t xml:space="preserve"> о крайне неудовлетворительной работе</w:t>
      </w:r>
    </w:p>
    <w:p w:rsidR="00F745F9" w:rsidRPr="00F745F9" w:rsidRDefault="00F745F9" w:rsidP="001E7D98">
      <w:pPr>
        <w:spacing w:line="360" w:lineRule="auto"/>
        <w:rPr>
          <w:rFonts w:ascii="Times New Roman" w:hAnsi="Times New Roman"/>
          <w:sz w:val="28"/>
          <w:szCs w:val="28"/>
        </w:rPr>
      </w:pPr>
      <w:r w:rsidRPr="00F745F9">
        <w:rPr>
          <w:rFonts w:ascii="Times New Roman" w:hAnsi="Times New Roman"/>
          <w:sz w:val="28"/>
          <w:szCs w:val="28"/>
        </w:rPr>
        <w:t xml:space="preserve">предприятия в отчётном периоде и </w:t>
      </w:r>
      <w:proofErr w:type="gramStart"/>
      <w:r w:rsidRPr="00F745F9">
        <w:rPr>
          <w:rFonts w:ascii="Times New Roman" w:hAnsi="Times New Roman"/>
          <w:sz w:val="28"/>
          <w:szCs w:val="28"/>
        </w:rPr>
        <w:t>сложившимся</w:t>
      </w:r>
      <w:proofErr w:type="gramEnd"/>
      <w:r w:rsidRPr="00F745F9">
        <w:rPr>
          <w:rFonts w:ascii="Times New Roman" w:hAnsi="Times New Roman"/>
          <w:sz w:val="28"/>
          <w:szCs w:val="28"/>
        </w:rPr>
        <w:t xml:space="preserve"> в результате этого плохом</w:t>
      </w:r>
    </w:p>
    <w:p w:rsidR="00F745F9" w:rsidRPr="005E1992" w:rsidRDefault="00F745F9" w:rsidP="001E7D98">
      <w:pPr>
        <w:spacing w:line="360" w:lineRule="auto"/>
        <w:rPr>
          <w:rFonts w:ascii="Times New Roman" w:hAnsi="Times New Roman"/>
          <w:sz w:val="28"/>
          <w:szCs w:val="28"/>
        </w:rPr>
      </w:pPr>
      <w:r w:rsidRPr="00F745F9">
        <w:rPr>
          <w:rFonts w:ascii="Times New Roman" w:hAnsi="Times New Roman"/>
          <w:sz w:val="28"/>
          <w:szCs w:val="28"/>
        </w:rPr>
        <w:lastRenderedPageBreak/>
        <w:t xml:space="preserve">финансовом </w:t>
      </w:r>
      <w:proofErr w:type="gramStart"/>
      <w:r w:rsidRPr="00F745F9">
        <w:rPr>
          <w:rFonts w:ascii="Times New Roman" w:hAnsi="Times New Roman"/>
          <w:sz w:val="28"/>
          <w:szCs w:val="28"/>
        </w:rPr>
        <w:t>положении</w:t>
      </w:r>
      <w:proofErr w:type="gramEnd"/>
      <w:r w:rsidRPr="00F745F9">
        <w:rPr>
          <w:rFonts w:ascii="Times New Roman" w:hAnsi="Times New Roman"/>
          <w:sz w:val="28"/>
          <w:szCs w:val="28"/>
        </w:rPr>
        <w:t xml:space="preserve">. К </w:t>
      </w:r>
      <w:r w:rsidRPr="005E1992">
        <w:rPr>
          <w:rFonts w:ascii="Times New Roman" w:hAnsi="Times New Roman"/>
          <w:sz w:val="28"/>
          <w:szCs w:val="28"/>
        </w:rPr>
        <w:t xml:space="preserve">таким статьям относится «Непокрытый убыток </w:t>
      </w:r>
      <w:proofErr w:type="gramStart"/>
      <w:r w:rsidRPr="005E1992">
        <w:rPr>
          <w:rFonts w:ascii="Times New Roman" w:hAnsi="Times New Roman"/>
          <w:sz w:val="28"/>
          <w:szCs w:val="28"/>
        </w:rPr>
        <w:t>отчётного</w:t>
      </w:r>
      <w:proofErr w:type="gramEnd"/>
      <w:r w:rsidR="005E1992">
        <w:rPr>
          <w:rFonts w:ascii="Times New Roman" w:hAnsi="Times New Roman"/>
          <w:sz w:val="28"/>
          <w:szCs w:val="28"/>
        </w:rPr>
        <w:t xml:space="preserve"> </w:t>
      </w:r>
      <w:r w:rsidRPr="005E1992">
        <w:rPr>
          <w:rFonts w:ascii="Times New Roman" w:hAnsi="Times New Roman"/>
          <w:sz w:val="28"/>
          <w:szCs w:val="28"/>
        </w:rPr>
        <w:t>года» (стр. 320). Н</w:t>
      </w:r>
      <w:proofErr w:type="gramStart"/>
      <w:r w:rsidRPr="005E1992">
        <w:rPr>
          <w:rFonts w:ascii="Times New Roman" w:hAnsi="Times New Roman"/>
          <w:sz w:val="28"/>
          <w:szCs w:val="28"/>
        </w:rPr>
        <w:t>а ООО</w:t>
      </w:r>
      <w:proofErr w:type="gramEnd"/>
      <w:r w:rsidRPr="005E1992">
        <w:rPr>
          <w:rFonts w:ascii="Times New Roman" w:hAnsi="Times New Roman"/>
          <w:sz w:val="28"/>
          <w:szCs w:val="28"/>
        </w:rPr>
        <w:t xml:space="preserve"> «</w:t>
      </w:r>
      <w:r w:rsidR="005D5B40" w:rsidRPr="005E1992">
        <w:rPr>
          <w:rFonts w:ascii="Times New Roman" w:hAnsi="Times New Roman"/>
          <w:sz w:val="28"/>
          <w:szCs w:val="28"/>
        </w:rPr>
        <w:t>Бостон-Континенталь</w:t>
      </w:r>
      <w:r w:rsidRPr="005E1992">
        <w:rPr>
          <w:rFonts w:ascii="Times New Roman" w:hAnsi="Times New Roman"/>
          <w:sz w:val="28"/>
          <w:szCs w:val="28"/>
        </w:rPr>
        <w:t>»  на начало периода такой статьи не</w:t>
      </w:r>
      <w:r w:rsidR="005D5B40" w:rsidRPr="005E1992">
        <w:rPr>
          <w:rFonts w:ascii="Times New Roman" w:hAnsi="Times New Roman"/>
          <w:sz w:val="28"/>
          <w:szCs w:val="28"/>
        </w:rPr>
        <w:t xml:space="preserve"> </w:t>
      </w:r>
      <w:r w:rsidRPr="005E1992">
        <w:rPr>
          <w:rFonts w:ascii="Times New Roman" w:hAnsi="Times New Roman"/>
          <w:sz w:val="28"/>
          <w:szCs w:val="28"/>
        </w:rPr>
        <w:t>наблюдается, но на конец 20</w:t>
      </w:r>
      <w:r w:rsidR="005D5B40" w:rsidRPr="005E1992">
        <w:rPr>
          <w:rFonts w:ascii="Times New Roman" w:hAnsi="Times New Roman"/>
          <w:sz w:val="28"/>
          <w:szCs w:val="28"/>
        </w:rPr>
        <w:t>10</w:t>
      </w:r>
      <w:r w:rsidRPr="005E1992">
        <w:rPr>
          <w:rFonts w:ascii="Times New Roman" w:hAnsi="Times New Roman"/>
          <w:sz w:val="28"/>
          <w:szCs w:val="28"/>
        </w:rPr>
        <w:t xml:space="preserve"> года она составила 60 400  руб., что</w:t>
      </w:r>
      <w:r w:rsidR="005E1992">
        <w:rPr>
          <w:rFonts w:ascii="Times New Roman" w:hAnsi="Times New Roman"/>
          <w:sz w:val="28"/>
          <w:szCs w:val="28"/>
        </w:rPr>
        <w:t xml:space="preserve"> </w:t>
      </w:r>
      <w:r w:rsidRPr="005E1992">
        <w:rPr>
          <w:rFonts w:ascii="Times New Roman" w:hAnsi="Times New Roman"/>
          <w:sz w:val="28"/>
          <w:szCs w:val="28"/>
        </w:rPr>
        <w:t>свидетельствует о неудовлетворительной работе предприятия за 20</w:t>
      </w:r>
      <w:r w:rsidR="005D5B40" w:rsidRPr="005E1992">
        <w:rPr>
          <w:rFonts w:ascii="Times New Roman" w:hAnsi="Times New Roman"/>
          <w:sz w:val="28"/>
          <w:szCs w:val="28"/>
        </w:rPr>
        <w:t>10</w:t>
      </w:r>
      <w:r w:rsidRPr="005E1992">
        <w:rPr>
          <w:rFonts w:ascii="Times New Roman" w:hAnsi="Times New Roman"/>
          <w:sz w:val="28"/>
          <w:szCs w:val="28"/>
        </w:rPr>
        <w:t xml:space="preserve"> год. Так же</w:t>
      </w:r>
      <w:r w:rsidR="005D5B40" w:rsidRPr="005E1992">
        <w:rPr>
          <w:rFonts w:ascii="Times New Roman" w:hAnsi="Times New Roman"/>
          <w:sz w:val="28"/>
          <w:szCs w:val="28"/>
        </w:rPr>
        <w:t xml:space="preserve"> </w:t>
      </w:r>
      <w:r w:rsidRPr="005E1992">
        <w:rPr>
          <w:rFonts w:ascii="Times New Roman" w:hAnsi="Times New Roman"/>
          <w:sz w:val="28"/>
          <w:szCs w:val="28"/>
        </w:rPr>
        <w:t>на рассматриваемом предприятии присутствует «Непокрытый убыток прошлых лет» в</w:t>
      </w:r>
      <w:r w:rsidR="005D5B40" w:rsidRPr="005E1992">
        <w:rPr>
          <w:rFonts w:ascii="Times New Roman" w:hAnsi="Times New Roman"/>
          <w:sz w:val="28"/>
          <w:szCs w:val="28"/>
        </w:rPr>
        <w:t xml:space="preserve"> </w:t>
      </w:r>
      <w:r w:rsidRPr="005E1992">
        <w:rPr>
          <w:rFonts w:ascii="Times New Roman" w:hAnsi="Times New Roman"/>
          <w:sz w:val="28"/>
          <w:szCs w:val="28"/>
        </w:rPr>
        <w:t>размере 249 912  руб., составляющий 3,8 % от стоимости имущества, что также</w:t>
      </w:r>
      <w:r w:rsidR="005D5B40" w:rsidRPr="005E1992">
        <w:rPr>
          <w:rFonts w:ascii="Times New Roman" w:hAnsi="Times New Roman"/>
          <w:sz w:val="28"/>
          <w:szCs w:val="28"/>
        </w:rPr>
        <w:t xml:space="preserve"> </w:t>
      </w:r>
      <w:r w:rsidRPr="005E1992">
        <w:rPr>
          <w:rFonts w:ascii="Times New Roman" w:hAnsi="Times New Roman"/>
          <w:sz w:val="28"/>
          <w:szCs w:val="28"/>
        </w:rPr>
        <w:t xml:space="preserve">говорит о неудовлетворительной работе предприятия в </w:t>
      </w:r>
      <w:r w:rsidR="005D5B40" w:rsidRPr="005E1992">
        <w:rPr>
          <w:rFonts w:ascii="Times New Roman" w:hAnsi="Times New Roman"/>
          <w:sz w:val="28"/>
          <w:szCs w:val="28"/>
        </w:rPr>
        <w:t>2009</w:t>
      </w:r>
      <w:r w:rsidRPr="005E1992">
        <w:rPr>
          <w:rFonts w:ascii="Times New Roman" w:hAnsi="Times New Roman"/>
          <w:sz w:val="28"/>
          <w:szCs w:val="28"/>
        </w:rPr>
        <w:t xml:space="preserve"> году.</w:t>
      </w:r>
    </w:p>
    <w:p w:rsidR="00F745F9" w:rsidRPr="00F745F9" w:rsidRDefault="00F745F9" w:rsidP="00944D98">
      <w:pPr>
        <w:spacing w:line="360" w:lineRule="auto"/>
        <w:rPr>
          <w:rFonts w:ascii="Times New Roman" w:hAnsi="Times New Roman"/>
          <w:sz w:val="28"/>
          <w:szCs w:val="28"/>
        </w:rPr>
      </w:pPr>
      <w:r w:rsidRPr="005E1992">
        <w:rPr>
          <w:rFonts w:ascii="Times New Roman" w:hAnsi="Times New Roman"/>
          <w:sz w:val="28"/>
          <w:szCs w:val="28"/>
        </w:rPr>
        <w:t xml:space="preserve">     2.     Статьи, говорящие об определённых недостатках в</w:t>
      </w:r>
      <w:r w:rsidRPr="00F745F9">
        <w:rPr>
          <w:rFonts w:ascii="Times New Roman" w:hAnsi="Times New Roman"/>
          <w:sz w:val="28"/>
          <w:szCs w:val="28"/>
        </w:rPr>
        <w:t xml:space="preserve"> работе предприятия:</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 xml:space="preserve">*наличие сумм </w:t>
      </w:r>
      <w:r w:rsidR="00132B5C">
        <w:rPr>
          <w:rFonts w:ascii="Times New Roman" w:hAnsi="Times New Roman"/>
          <w:sz w:val="28"/>
          <w:szCs w:val="28"/>
        </w:rPr>
        <w:t>«</w:t>
      </w:r>
      <w:r w:rsidRPr="00F745F9">
        <w:rPr>
          <w:rFonts w:ascii="Times New Roman" w:hAnsi="Times New Roman"/>
          <w:sz w:val="28"/>
          <w:szCs w:val="28"/>
        </w:rPr>
        <w:t>плохих</w:t>
      </w:r>
      <w:r w:rsidR="00132B5C">
        <w:rPr>
          <w:rFonts w:ascii="Times New Roman" w:hAnsi="Times New Roman"/>
          <w:sz w:val="28"/>
          <w:szCs w:val="28"/>
        </w:rPr>
        <w:t>»</w:t>
      </w:r>
      <w:r w:rsidRPr="00F745F9">
        <w:rPr>
          <w:rFonts w:ascii="Times New Roman" w:hAnsi="Times New Roman"/>
          <w:sz w:val="28"/>
          <w:szCs w:val="28"/>
        </w:rPr>
        <w:t xml:space="preserve"> долгов в статьях: </w:t>
      </w:r>
      <w:proofErr w:type="gramStart"/>
      <w:r w:rsidRPr="00F745F9">
        <w:rPr>
          <w:rFonts w:ascii="Times New Roman" w:hAnsi="Times New Roman"/>
          <w:sz w:val="28"/>
          <w:szCs w:val="28"/>
        </w:rPr>
        <w:t>«Дебиторская задолженность (платежи</w:t>
      </w:r>
      <w:r w:rsidR="005D5B40">
        <w:rPr>
          <w:rFonts w:ascii="Times New Roman" w:hAnsi="Times New Roman"/>
          <w:sz w:val="28"/>
          <w:szCs w:val="28"/>
        </w:rPr>
        <w:t xml:space="preserve"> </w:t>
      </w:r>
      <w:r w:rsidRPr="00F745F9">
        <w:rPr>
          <w:rFonts w:ascii="Times New Roman" w:hAnsi="Times New Roman"/>
          <w:sz w:val="28"/>
          <w:szCs w:val="28"/>
        </w:rPr>
        <w:t>по которой ожидаются более чем через 12 месяцев после отчётной даты » (строка</w:t>
      </w:r>
      <w:r w:rsidR="005D5B40">
        <w:rPr>
          <w:rFonts w:ascii="Times New Roman" w:hAnsi="Times New Roman"/>
          <w:sz w:val="28"/>
          <w:szCs w:val="28"/>
        </w:rPr>
        <w:t xml:space="preserve"> </w:t>
      </w:r>
      <w:r w:rsidRPr="00F745F9">
        <w:rPr>
          <w:rFonts w:ascii="Times New Roman" w:hAnsi="Times New Roman"/>
          <w:sz w:val="28"/>
          <w:szCs w:val="28"/>
        </w:rPr>
        <w:t>230) и «Дебиторская задолженность (платежи по которой ожидаются в течение 12</w:t>
      </w:r>
      <w:r w:rsidR="005D5B40">
        <w:rPr>
          <w:rFonts w:ascii="Times New Roman" w:hAnsi="Times New Roman"/>
          <w:sz w:val="28"/>
          <w:szCs w:val="28"/>
        </w:rPr>
        <w:t xml:space="preserve"> </w:t>
      </w:r>
      <w:r w:rsidRPr="00F745F9">
        <w:rPr>
          <w:rFonts w:ascii="Times New Roman" w:hAnsi="Times New Roman"/>
          <w:sz w:val="28"/>
          <w:szCs w:val="28"/>
        </w:rPr>
        <w:t>месяцев после отчётной даты)» (строка 240).</w:t>
      </w:r>
      <w:proofErr w:type="gramEnd"/>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Н</w:t>
      </w:r>
      <w:proofErr w:type="gramStart"/>
      <w:r w:rsidRPr="00F745F9">
        <w:rPr>
          <w:rFonts w:ascii="Times New Roman" w:hAnsi="Times New Roman"/>
          <w:sz w:val="28"/>
          <w:szCs w:val="28"/>
        </w:rPr>
        <w:t>а ООО</w:t>
      </w:r>
      <w:proofErr w:type="gramEnd"/>
      <w:r w:rsidRPr="00F745F9">
        <w:rPr>
          <w:rFonts w:ascii="Times New Roman" w:hAnsi="Times New Roman"/>
          <w:sz w:val="28"/>
          <w:szCs w:val="28"/>
        </w:rPr>
        <w:t xml:space="preserve"> «</w:t>
      </w:r>
      <w:r w:rsidR="005D5B40">
        <w:rPr>
          <w:rFonts w:ascii="Times New Roman" w:hAnsi="Times New Roman"/>
          <w:sz w:val="28"/>
          <w:szCs w:val="28"/>
        </w:rPr>
        <w:t>Бостон-Континенталь</w:t>
      </w:r>
      <w:r w:rsidRPr="00F745F9">
        <w:rPr>
          <w:rFonts w:ascii="Times New Roman" w:hAnsi="Times New Roman"/>
          <w:sz w:val="28"/>
          <w:szCs w:val="28"/>
        </w:rPr>
        <w:t>» отсутствует долгосрочная дебиторская задолженность, что</w:t>
      </w:r>
      <w:r w:rsidR="005D5B40">
        <w:rPr>
          <w:rFonts w:ascii="Times New Roman" w:hAnsi="Times New Roman"/>
          <w:sz w:val="28"/>
          <w:szCs w:val="28"/>
        </w:rPr>
        <w:t xml:space="preserve"> </w:t>
      </w:r>
      <w:r w:rsidRPr="00F745F9">
        <w:rPr>
          <w:rFonts w:ascii="Times New Roman" w:hAnsi="Times New Roman"/>
          <w:sz w:val="28"/>
          <w:szCs w:val="28"/>
        </w:rPr>
        <w:t xml:space="preserve">снижает долю </w:t>
      </w:r>
      <w:r w:rsidRPr="005E1992">
        <w:rPr>
          <w:rFonts w:ascii="Times New Roman" w:hAnsi="Times New Roman"/>
          <w:sz w:val="28"/>
          <w:szCs w:val="28"/>
        </w:rPr>
        <w:t xml:space="preserve">медленно реализуемых активов. </w:t>
      </w:r>
      <w:proofErr w:type="gramStart"/>
      <w:r w:rsidRPr="005E1992">
        <w:rPr>
          <w:rFonts w:ascii="Times New Roman" w:hAnsi="Times New Roman"/>
          <w:sz w:val="28"/>
          <w:szCs w:val="28"/>
        </w:rPr>
        <w:t>Но на предприятии имеет место</w:t>
      </w:r>
      <w:r w:rsidR="005D5B40" w:rsidRPr="005E1992">
        <w:rPr>
          <w:rFonts w:ascii="Times New Roman" w:hAnsi="Times New Roman"/>
          <w:sz w:val="28"/>
          <w:szCs w:val="28"/>
        </w:rPr>
        <w:t xml:space="preserve"> </w:t>
      </w:r>
      <w:r w:rsidRPr="005E1992">
        <w:rPr>
          <w:rFonts w:ascii="Times New Roman" w:hAnsi="Times New Roman"/>
          <w:sz w:val="28"/>
          <w:szCs w:val="28"/>
        </w:rPr>
        <w:t>краткосрочная дебиторская задолженность в сумме 326 555   руб. на конец года,</w:t>
      </w:r>
      <w:r w:rsidR="005D5B40" w:rsidRPr="005E1992">
        <w:rPr>
          <w:rFonts w:ascii="Times New Roman" w:hAnsi="Times New Roman"/>
          <w:sz w:val="28"/>
          <w:szCs w:val="28"/>
        </w:rPr>
        <w:t xml:space="preserve"> </w:t>
      </w:r>
      <w:r w:rsidRPr="005E1992">
        <w:rPr>
          <w:rFonts w:ascii="Times New Roman" w:hAnsi="Times New Roman"/>
          <w:sz w:val="28"/>
          <w:szCs w:val="28"/>
        </w:rPr>
        <w:t>увеличившаяся за год на  239 519  руб. (+ 275 %), что увеличило итог баланса</w:t>
      </w:r>
      <w:r w:rsidR="005D5B40" w:rsidRPr="005E1992">
        <w:rPr>
          <w:rFonts w:ascii="Times New Roman" w:hAnsi="Times New Roman"/>
          <w:sz w:val="28"/>
          <w:szCs w:val="28"/>
        </w:rPr>
        <w:t xml:space="preserve"> </w:t>
      </w:r>
      <w:r w:rsidRPr="005E1992">
        <w:rPr>
          <w:rFonts w:ascii="Times New Roman" w:hAnsi="Times New Roman"/>
          <w:sz w:val="28"/>
          <w:szCs w:val="28"/>
        </w:rPr>
        <w:t>на 10%.</w:t>
      </w:r>
      <w:r w:rsidR="007E39EF">
        <w:rPr>
          <w:rFonts w:ascii="Times New Roman" w:hAnsi="Times New Roman"/>
          <w:sz w:val="28"/>
          <w:szCs w:val="28"/>
        </w:rPr>
        <w:t xml:space="preserve"> </w:t>
      </w:r>
      <w:r w:rsidRPr="00F745F9">
        <w:rPr>
          <w:rFonts w:ascii="Times New Roman" w:hAnsi="Times New Roman"/>
          <w:sz w:val="28"/>
          <w:szCs w:val="28"/>
        </w:rPr>
        <w:t>Несмотря на то, что дебиторская задолженность краткосрочная, наличие её в</w:t>
      </w:r>
      <w:r w:rsidR="007E39EF">
        <w:rPr>
          <w:rFonts w:ascii="Times New Roman" w:hAnsi="Times New Roman"/>
          <w:sz w:val="28"/>
          <w:szCs w:val="28"/>
        </w:rPr>
        <w:t xml:space="preserve"> </w:t>
      </w:r>
      <w:r w:rsidRPr="00F745F9">
        <w:rPr>
          <w:rFonts w:ascii="Times New Roman" w:hAnsi="Times New Roman"/>
          <w:sz w:val="28"/>
          <w:szCs w:val="28"/>
        </w:rPr>
        <w:t>такой значительной сумме характеризует иммобилизацию (отвлечение) оборотных</w:t>
      </w:r>
      <w:r w:rsidR="005D5B40">
        <w:rPr>
          <w:rFonts w:ascii="Times New Roman" w:hAnsi="Times New Roman"/>
          <w:sz w:val="28"/>
          <w:szCs w:val="28"/>
        </w:rPr>
        <w:t xml:space="preserve"> </w:t>
      </w:r>
      <w:r w:rsidRPr="00F745F9">
        <w:rPr>
          <w:rFonts w:ascii="Times New Roman" w:hAnsi="Times New Roman"/>
          <w:sz w:val="28"/>
          <w:szCs w:val="28"/>
        </w:rPr>
        <w:t>средств предприятия из производственно-хозяйственного оборота.</w:t>
      </w:r>
      <w:proofErr w:type="gramEnd"/>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*наличие в строке 246 «Прочие дебиторы» сумм, отражающих:</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а) расчёты по возмещению материального ущерба;</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б) недостачи и потери от порчи ТМЦ, несписанные с баланса в установленном</w:t>
      </w:r>
      <w:r w:rsidR="005D5B40">
        <w:rPr>
          <w:rFonts w:ascii="Times New Roman" w:hAnsi="Times New Roman"/>
          <w:sz w:val="28"/>
          <w:szCs w:val="28"/>
        </w:rPr>
        <w:t xml:space="preserve"> </w:t>
      </w:r>
      <w:r w:rsidRPr="00F745F9">
        <w:rPr>
          <w:rFonts w:ascii="Times New Roman" w:hAnsi="Times New Roman"/>
          <w:sz w:val="28"/>
          <w:szCs w:val="28"/>
        </w:rPr>
        <w:t>порядке.</w:t>
      </w:r>
    </w:p>
    <w:p w:rsidR="00F745F9" w:rsidRP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Н</w:t>
      </w:r>
      <w:proofErr w:type="gramStart"/>
      <w:r w:rsidRPr="00F745F9">
        <w:rPr>
          <w:rFonts w:ascii="Times New Roman" w:hAnsi="Times New Roman"/>
          <w:sz w:val="28"/>
          <w:szCs w:val="28"/>
        </w:rPr>
        <w:t>а ООО</w:t>
      </w:r>
      <w:proofErr w:type="gramEnd"/>
      <w:r w:rsidRPr="00F745F9">
        <w:rPr>
          <w:rFonts w:ascii="Times New Roman" w:hAnsi="Times New Roman"/>
          <w:sz w:val="28"/>
          <w:szCs w:val="28"/>
        </w:rPr>
        <w:t xml:space="preserve"> «</w:t>
      </w:r>
      <w:r w:rsidR="005D5B40">
        <w:rPr>
          <w:rFonts w:ascii="Times New Roman" w:hAnsi="Times New Roman"/>
          <w:sz w:val="28"/>
          <w:szCs w:val="28"/>
        </w:rPr>
        <w:t>Бостон-Континенталь</w:t>
      </w:r>
      <w:r w:rsidRPr="00F745F9">
        <w:rPr>
          <w:rFonts w:ascii="Times New Roman" w:hAnsi="Times New Roman"/>
          <w:sz w:val="28"/>
          <w:szCs w:val="28"/>
        </w:rPr>
        <w:t>» данные суммы отсутствуют.</w:t>
      </w:r>
    </w:p>
    <w:p w:rsidR="00F745F9" w:rsidRPr="00F745F9" w:rsidRDefault="00F745F9" w:rsidP="00944D98">
      <w:pPr>
        <w:spacing w:line="360" w:lineRule="auto"/>
        <w:ind w:firstLine="708"/>
        <w:rPr>
          <w:rFonts w:ascii="Times New Roman" w:hAnsi="Times New Roman"/>
          <w:sz w:val="28"/>
          <w:szCs w:val="28"/>
        </w:rPr>
      </w:pPr>
      <w:r w:rsidRPr="00F745F9">
        <w:rPr>
          <w:rFonts w:ascii="Times New Roman" w:hAnsi="Times New Roman"/>
          <w:sz w:val="28"/>
          <w:szCs w:val="28"/>
        </w:rPr>
        <w:lastRenderedPageBreak/>
        <w:t xml:space="preserve">Пассив                                  </w:t>
      </w:r>
    </w:p>
    <w:p w:rsidR="00F745F9" w:rsidRPr="005E1992" w:rsidRDefault="00F745F9" w:rsidP="00944D98">
      <w:pPr>
        <w:spacing w:line="360" w:lineRule="auto"/>
        <w:rPr>
          <w:rFonts w:ascii="Times New Roman" w:hAnsi="Times New Roman"/>
          <w:sz w:val="28"/>
          <w:szCs w:val="28"/>
        </w:rPr>
      </w:pPr>
      <w:r w:rsidRPr="005E1992">
        <w:rPr>
          <w:rFonts w:ascii="Times New Roman" w:hAnsi="Times New Roman"/>
          <w:sz w:val="28"/>
          <w:szCs w:val="28"/>
        </w:rPr>
        <w:t>Пассивная часть баланса увеличилась за счет роста заемных средств на 2 305</w:t>
      </w:r>
    </w:p>
    <w:p w:rsidR="00F745F9" w:rsidRPr="005E1992" w:rsidRDefault="00F745F9" w:rsidP="00944D98">
      <w:pPr>
        <w:spacing w:line="360" w:lineRule="auto"/>
        <w:rPr>
          <w:rFonts w:ascii="Times New Roman" w:hAnsi="Times New Roman"/>
          <w:sz w:val="28"/>
          <w:szCs w:val="28"/>
        </w:rPr>
      </w:pPr>
      <w:r w:rsidRPr="005E1992">
        <w:rPr>
          <w:rFonts w:ascii="Times New Roman" w:hAnsi="Times New Roman"/>
          <w:sz w:val="28"/>
          <w:szCs w:val="28"/>
        </w:rPr>
        <w:t>494  руб. в том числе за счет увеличения по следующим статьям:</w:t>
      </w:r>
    </w:p>
    <w:p w:rsidR="00F745F9" w:rsidRPr="005E1992" w:rsidRDefault="00F745F9" w:rsidP="00944D98">
      <w:pPr>
        <w:spacing w:line="360" w:lineRule="auto"/>
        <w:rPr>
          <w:rFonts w:ascii="Times New Roman" w:hAnsi="Times New Roman"/>
          <w:sz w:val="28"/>
          <w:szCs w:val="28"/>
        </w:rPr>
      </w:pPr>
      <w:r w:rsidRPr="005E1992">
        <w:rPr>
          <w:rFonts w:ascii="Times New Roman" w:hAnsi="Times New Roman"/>
          <w:sz w:val="28"/>
          <w:szCs w:val="28"/>
        </w:rPr>
        <w:t>- «Кредиторская задолженность» увеличилась на 1375 734  руб. (в 3,5 раза),</w:t>
      </w:r>
    </w:p>
    <w:p w:rsidR="00F745F9" w:rsidRPr="005E1992" w:rsidRDefault="00F745F9" w:rsidP="00944D98">
      <w:pPr>
        <w:spacing w:line="360" w:lineRule="auto"/>
        <w:rPr>
          <w:rFonts w:ascii="Times New Roman" w:hAnsi="Times New Roman"/>
          <w:sz w:val="28"/>
          <w:szCs w:val="28"/>
        </w:rPr>
      </w:pPr>
      <w:r w:rsidRPr="005E1992">
        <w:rPr>
          <w:rFonts w:ascii="Times New Roman" w:hAnsi="Times New Roman"/>
          <w:sz w:val="28"/>
          <w:szCs w:val="28"/>
        </w:rPr>
        <w:t>- «Краткосрочные кредиты и займы» на начало</w:t>
      </w:r>
      <w:r w:rsidR="005D5B40" w:rsidRPr="005E1992">
        <w:rPr>
          <w:rFonts w:ascii="Times New Roman" w:hAnsi="Times New Roman"/>
          <w:sz w:val="28"/>
          <w:szCs w:val="28"/>
        </w:rPr>
        <w:t xml:space="preserve"> </w:t>
      </w:r>
      <w:r w:rsidRPr="005E1992">
        <w:rPr>
          <w:rFonts w:ascii="Times New Roman" w:hAnsi="Times New Roman"/>
          <w:sz w:val="28"/>
          <w:szCs w:val="28"/>
        </w:rPr>
        <w:t>периода равные 0 , а концу 20</w:t>
      </w:r>
      <w:r w:rsidR="005D5B40" w:rsidRPr="005E1992">
        <w:rPr>
          <w:rFonts w:ascii="Times New Roman" w:hAnsi="Times New Roman"/>
          <w:sz w:val="28"/>
          <w:szCs w:val="28"/>
        </w:rPr>
        <w:t>1</w:t>
      </w:r>
      <w:r w:rsidRPr="005E1992">
        <w:rPr>
          <w:rFonts w:ascii="Times New Roman" w:hAnsi="Times New Roman"/>
          <w:sz w:val="28"/>
          <w:szCs w:val="28"/>
        </w:rPr>
        <w:t>0 года составили 929 760  руб.</w:t>
      </w:r>
      <w:r w:rsidR="007E39EF">
        <w:rPr>
          <w:rFonts w:ascii="Times New Roman" w:hAnsi="Times New Roman"/>
          <w:sz w:val="28"/>
          <w:szCs w:val="28"/>
        </w:rPr>
        <w:t xml:space="preserve"> </w:t>
      </w:r>
      <w:r w:rsidRPr="005E1992">
        <w:rPr>
          <w:rFonts w:ascii="Times New Roman" w:hAnsi="Times New Roman"/>
          <w:sz w:val="28"/>
          <w:szCs w:val="28"/>
        </w:rPr>
        <w:t>Удельный вес собственных средств довольно значительный в структуре  баланса</w:t>
      </w:r>
      <w:r w:rsidR="005D5B40" w:rsidRPr="005E1992">
        <w:rPr>
          <w:rFonts w:ascii="Times New Roman" w:hAnsi="Times New Roman"/>
          <w:sz w:val="28"/>
          <w:szCs w:val="28"/>
        </w:rPr>
        <w:t xml:space="preserve"> </w:t>
      </w:r>
      <w:r w:rsidRPr="005E1992">
        <w:rPr>
          <w:rFonts w:ascii="Times New Roman" w:hAnsi="Times New Roman"/>
          <w:sz w:val="28"/>
          <w:szCs w:val="28"/>
        </w:rPr>
        <w:t xml:space="preserve">на начало года и составляет 87,1%; </w:t>
      </w:r>
      <w:proofErr w:type="gramStart"/>
      <w:r w:rsidRPr="005E1992">
        <w:rPr>
          <w:rFonts w:ascii="Times New Roman" w:hAnsi="Times New Roman"/>
          <w:sz w:val="28"/>
          <w:szCs w:val="28"/>
        </w:rPr>
        <w:t>к концу периода произошло значительное</w:t>
      </w:r>
      <w:r w:rsidR="005D5B40" w:rsidRPr="005E1992">
        <w:rPr>
          <w:rFonts w:ascii="Times New Roman" w:hAnsi="Times New Roman"/>
          <w:sz w:val="28"/>
          <w:szCs w:val="28"/>
        </w:rPr>
        <w:t xml:space="preserve"> </w:t>
      </w:r>
      <w:r w:rsidRPr="005E1992">
        <w:rPr>
          <w:rFonts w:ascii="Times New Roman" w:hAnsi="Times New Roman"/>
          <w:sz w:val="28"/>
          <w:szCs w:val="28"/>
        </w:rPr>
        <w:t>уменьшение их доли до 56,3%.  Причиной такого снижения доли собственных</w:t>
      </w:r>
      <w:r w:rsidR="005D5B40" w:rsidRPr="005E1992">
        <w:rPr>
          <w:rFonts w:ascii="Times New Roman" w:hAnsi="Times New Roman"/>
          <w:sz w:val="28"/>
          <w:szCs w:val="28"/>
        </w:rPr>
        <w:t xml:space="preserve"> </w:t>
      </w:r>
      <w:r w:rsidRPr="005E1992">
        <w:rPr>
          <w:rFonts w:ascii="Times New Roman" w:hAnsi="Times New Roman"/>
          <w:sz w:val="28"/>
          <w:szCs w:val="28"/>
        </w:rPr>
        <w:t>средств явился рост  кредиторской задолженности с 541 671  руб. до 1 917</w:t>
      </w:r>
      <w:r w:rsidR="005D5B40" w:rsidRPr="005E1992">
        <w:rPr>
          <w:rFonts w:ascii="Times New Roman" w:hAnsi="Times New Roman"/>
          <w:sz w:val="28"/>
          <w:szCs w:val="28"/>
        </w:rPr>
        <w:t> </w:t>
      </w:r>
      <w:r w:rsidRPr="005E1992">
        <w:rPr>
          <w:rFonts w:ascii="Times New Roman" w:hAnsi="Times New Roman"/>
          <w:sz w:val="28"/>
          <w:szCs w:val="28"/>
        </w:rPr>
        <w:t>405</w:t>
      </w:r>
      <w:r w:rsidR="005D5B40" w:rsidRPr="005E1992">
        <w:rPr>
          <w:rFonts w:ascii="Times New Roman" w:hAnsi="Times New Roman"/>
          <w:sz w:val="28"/>
          <w:szCs w:val="28"/>
        </w:rPr>
        <w:t xml:space="preserve"> </w:t>
      </w:r>
      <w:r w:rsidRPr="005E1992">
        <w:rPr>
          <w:rFonts w:ascii="Times New Roman" w:hAnsi="Times New Roman"/>
          <w:sz w:val="28"/>
          <w:szCs w:val="28"/>
        </w:rPr>
        <w:t>руб. или на 354%  и как следствие увеличение ее доли в валюте баланса на</w:t>
      </w:r>
      <w:r w:rsidR="005D5B40" w:rsidRPr="005E1992">
        <w:rPr>
          <w:rFonts w:ascii="Times New Roman" w:hAnsi="Times New Roman"/>
          <w:sz w:val="28"/>
          <w:szCs w:val="28"/>
        </w:rPr>
        <w:t xml:space="preserve"> </w:t>
      </w:r>
      <w:r w:rsidRPr="005E1992">
        <w:rPr>
          <w:rFonts w:ascii="Times New Roman" w:hAnsi="Times New Roman"/>
          <w:sz w:val="28"/>
          <w:szCs w:val="28"/>
        </w:rPr>
        <w:t>16,5%. Также значительное влияние на снижение доли собственных средств</w:t>
      </w:r>
      <w:r w:rsidR="005D5B40" w:rsidRPr="005E1992">
        <w:rPr>
          <w:rFonts w:ascii="Times New Roman" w:hAnsi="Times New Roman"/>
          <w:sz w:val="28"/>
          <w:szCs w:val="28"/>
        </w:rPr>
        <w:t xml:space="preserve"> </w:t>
      </w:r>
      <w:r w:rsidRPr="005E1992">
        <w:rPr>
          <w:rFonts w:ascii="Times New Roman" w:hAnsi="Times New Roman"/>
          <w:sz w:val="28"/>
          <w:szCs w:val="28"/>
        </w:rPr>
        <w:t>оказало появление к концу периода такой статьи как «Краткосрочные</w:t>
      </w:r>
      <w:proofErr w:type="gramEnd"/>
      <w:r w:rsidRPr="005E1992">
        <w:rPr>
          <w:rFonts w:ascii="Times New Roman" w:hAnsi="Times New Roman"/>
          <w:sz w:val="28"/>
          <w:szCs w:val="28"/>
        </w:rPr>
        <w:t xml:space="preserve"> кредиты и</w:t>
      </w:r>
      <w:r w:rsidR="005D5B40" w:rsidRPr="005E1992">
        <w:rPr>
          <w:rFonts w:ascii="Times New Roman" w:hAnsi="Times New Roman"/>
          <w:sz w:val="28"/>
          <w:szCs w:val="28"/>
        </w:rPr>
        <w:t xml:space="preserve"> </w:t>
      </w:r>
      <w:r w:rsidRPr="005E1992">
        <w:rPr>
          <w:rFonts w:ascii="Times New Roman" w:hAnsi="Times New Roman"/>
          <w:sz w:val="28"/>
          <w:szCs w:val="28"/>
        </w:rPr>
        <w:t>займы», которая к концу отчетного периода стала равна 929 760  руб. и</w:t>
      </w:r>
      <w:r w:rsidR="005D5B40" w:rsidRPr="005E1992">
        <w:rPr>
          <w:rFonts w:ascii="Times New Roman" w:hAnsi="Times New Roman"/>
          <w:sz w:val="28"/>
          <w:szCs w:val="28"/>
        </w:rPr>
        <w:t xml:space="preserve"> </w:t>
      </w:r>
      <w:r w:rsidRPr="005E1992">
        <w:rPr>
          <w:rFonts w:ascii="Times New Roman" w:hAnsi="Times New Roman"/>
          <w:sz w:val="28"/>
          <w:szCs w:val="28"/>
        </w:rPr>
        <w:t>составила 14,27% к валюте баланса. Данную направленность  увеличения заемных</w:t>
      </w:r>
      <w:r w:rsidR="005D5B40" w:rsidRPr="005E1992">
        <w:rPr>
          <w:rFonts w:ascii="Times New Roman" w:hAnsi="Times New Roman"/>
          <w:sz w:val="28"/>
          <w:szCs w:val="28"/>
        </w:rPr>
        <w:t xml:space="preserve"> </w:t>
      </w:r>
      <w:r w:rsidRPr="005E1992">
        <w:rPr>
          <w:rFonts w:ascii="Times New Roman" w:hAnsi="Times New Roman"/>
          <w:sz w:val="28"/>
          <w:szCs w:val="28"/>
        </w:rPr>
        <w:t>средств, даже при не уменьшаемой стоимости собственных средств, нужно назвать</w:t>
      </w:r>
      <w:r w:rsidR="005D5B40" w:rsidRPr="005E1992">
        <w:rPr>
          <w:rFonts w:ascii="Times New Roman" w:hAnsi="Times New Roman"/>
          <w:sz w:val="28"/>
          <w:szCs w:val="28"/>
        </w:rPr>
        <w:t xml:space="preserve"> </w:t>
      </w:r>
      <w:r w:rsidRPr="005E1992">
        <w:rPr>
          <w:rFonts w:ascii="Times New Roman" w:hAnsi="Times New Roman"/>
          <w:sz w:val="28"/>
          <w:szCs w:val="28"/>
        </w:rPr>
        <w:t>негативной.</w:t>
      </w:r>
    </w:p>
    <w:p w:rsidR="007E39EF" w:rsidRDefault="00F745F9" w:rsidP="00944D98">
      <w:pPr>
        <w:spacing w:line="360" w:lineRule="auto"/>
        <w:rPr>
          <w:rFonts w:ascii="Times New Roman" w:hAnsi="Times New Roman"/>
          <w:sz w:val="28"/>
          <w:szCs w:val="28"/>
        </w:rPr>
      </w:pPr>
      <w:r w:rsidRPr="005E1992">
        <w:rPr>
          <w:rFonts w:ascii="Times New Roman" w:hAnsi="Times New Roman"/>
          <w:sz w:val="28"/>
          <w:szCs w:val="28"/>
        </w:rPr>
        <w:t>Одно из самых «больных» статей в ООО «</w:t>
      </w:r>
      <w:r w:rsidR="005D5B40" w:rsidRPr="005E1992">
        <w:rPr>
          <w:rFonts w:ascii="Times New Roman" w:hAnsi="Times New Roman"/>
          <w:sz w:val="28"/>
          <w:szCs w:val="28"/>
        </w:rPr>
        <w:t>Бостон-Континенталь</w:t>
      </w:r>
      <w:r w:rsidRPr="005E1992">
        <w:rPr>
          <w:rFonts w:ascii="Times New Roman" w:hAnsi="Times New Roman"/>
          <w:sz w:val="28"/>
          <w:szCs w:val="28"/>
        </w:rPr>
        <w:t>» является кредиторская</w:t>
      </w:r>
      <w:r w:rsidR="005D5B40" w:rsidRPr="005E1992">
        <w:rPr>
          <w:rFonts w:ascii="Times New Roman" w:hAnsi="Times New Roman"/>
          <w:sz w:val="28"/>
          <w:szCs w:val="28"/>
        </w:rPr>
        <w:t xml:space="preserve"> </w:t>
      </w:r>
      <w:r w:rsidRPr="005E1992">
        <w:rPr>
          <w:rFonts w:ascii="Times New Roman" w:hAnsi="Times New Roman"/>
          <w:sz w:val="28"/>
          <w:szCs w:val="28"/>
        </w:rPr>
        <w:t>задолженность. Наибольший вес в ней имеет задолженность поставщикам и</w:t>
      </w:r>
      <w:r w:rsidR="005D5B40" w:rsidRPr="005E1992">
        <w:rPr>
          <w:rFonts w:ascii="Times New Roman" w:hAnsi="Times New Roman"/>
          <w:sz w:val="28"/>
          <w:szCs w:val="28"/>
        </w:rPr>
        <w:t xml:space="preserve"> </w:t>
      </w:r>
      <w:r w:rsidRPr="005E1992">
        <w:rPr>
          <w:rFonts w:ascii="Times New Roman" w:hAnsi="Times New Roman"/>
          <w:sz w:val="28"/>
          <w:szCs w:val="28"/>
        </w:rPr>
        <w:t>подрядчикам (64,7% от суммы кредиторской</w:t>
      </w:r>
      <w:r w:rsidRPr="00F745F9">
        <w:rPr>
          <w:rFonts w:ascii="Times New Roman" w:hAnsi="Times New Roman"/>
          <w:sz w:val="28"/>
          <w:szCs w:val="28"/>
        </w:rPr>
        <w:t xml:space="preserve"> задолженности) по неоплаченным в</w:t>
      </w:r>
      <w:r w:rsidR="005D5B40">
        <w:rPr>
          <w:rFonts w:ascii="Times New Roman" w:hAnsi="Times New Roman"/>
          <w:sz w:val="28"/>
          <w:szCs w:val="28"/>
        </w:rPr>
        <w:t xml:space="preserve"> </w:t>
      </w:r>
      <w:r w:rsidRPr="00F745F9">
        <w:rPr>
          <w:rFonts w:ascii="Times New Roman" w:hAnsi="Times New Roman"/>
          <w:sz w:val="28"/>
          <w:szCs w:val="28"/>
        </w:rPr>
        <w:t>срок расчетным документам, и не отгруженной продукции  в счет полученных</w:t>
      </w:r>
      <w:r w:rsidR="005D5B40">
        <w:rPr>
          <w:rFonts w:ascii="Times New Roman" w:hAnsi="Times New Roman"/>
          <w:sz w:val="28"/>
          <w:szCs w:val="28"/>
        </w:rPr>
        <w:t xml:space="preserve"> </w:t>
      </w:r>
      <w:r w:rsidRPr="00F745F9">
        <w:rPr>
          <w:rFonts w:ascii="Times New Roman" w:hAnsi="Times New Roman"/>
          <w:sz w:val="28"/>
          <w:szCs w:val="28"/>
        </w:rPr>
        <w:t>авансов. Это свидетельствует о финансовых затруднениях.</w:t>
      </w:r>
    </w:p>
    <w:p w:rsidR="00F745F9" w:rsidRDefault="00F745F9" w:rsidP="00944D98">
      <w:pPr>
        <w:spacing w:line="360" w:lineRule="auto"/>
        <w:rPr>
          <w:rFonts w:ascii="Times New Roman" w:hAnsi="Times New Roman"/>
          <w:sz w:val="28"/>
          <w:szCs w:val="28"/>
        </w:rPr>
      </w:pPr>
      <w:r w:rsidRPr="00F745F9">
        <w:rPr>
          <w:rFonts w:ascii="Times New Roman" w:hAnsi="Times New Roman"/>
          <w:sz w:val="28"/>
          <w:szCs w:val="28"/>
        </w:rPr>
        <w:t>Таким образом, на основании проведенного предварительного обзора баланс</w:t>
      </w:r>
      <w:proofErr w:type="gramStart"/>
      <w:r w:rsidRPr="00F745F9">
        <w:rPr>
          <w:rFonts w:ascii="Times New Roman" w:hAnsi="Times New Roman"/>
          <w:sz w:val="28"/>
          <w:szCs w:val="28"/>
        </w:rPr>
        <w:t>а ООО</w:t>
      </w:r>
      <w:proofErr w:type="gramEnd"/>
      <w:r w:rsidR="005D5B40">
        <w:rPr>
          <w:rFonts w:ascii="Times New Roman" w:hAnsi="Times New Roman"/>
          <w:sz w:val="28"/>
          <w:szCs w:val="28"/>
        </w:rPr>
        <w:t xml:space="preserve"> </w:t>
      </w:r>
      <w:r w:rsidRPr="00F745F9">
        <w:rPr>
          <w:rFonts w:ascii="Times New Roman" w:hAnsi="Times New Roman"/>
          <w:sz w:val="28"/>
          <w:szCs w:val="28"/>
        </w:rPr>
        <w:t>«</w:t>
      </w:r>
      <w:r w:rsidR="005D5B40">
        <w:rPr>
          <w:rFonts w:ascii="Times New Roman" w:hAnsi="Times New Roman"/>
          <w:sz w:val="28"/>
          <w:szCs w:val="28"/>
        </w:rPr>
        <w:t>Бостон-Континенталь</w:t>
      </w:r>
      <w:r w:rsidRPr="00F745F9">
        <w:rPr>
          <w:rFonts w:ascii="Times New Roman" w:hAnsi="Times New Roman"/>
          <w:sz w:val="28"/>
          <w:szCs w:val="28"/>
        </w:rPr>
        <w:t xml:space="preserve">» за </w:t>
      </w:r>
      <w:r w:rsidR="005D5B40">
        <w:rPr>
          <w:rFonts w:ascii="Times New Roman" w:hAnsi="Times New Roman"/>
          <w:sz w:val="28"/>
          <w:szCs w:val="28"/>
        </w:rPr>
        <w:t>2009-201</w:t>
      </w:r>
      <w:r w:rsidRPr="00F745F9">
        <w:rPr>
          <w:rFonts w:ascii="Times New Roman" w:hAnsi="Times New Roman"/>
          <w:sz w:val="28"/>
          <w:szCs w:val="28"/>
        </w:rPr>
        <w:t>0 года, можно сделать вывод о неудовлетворительной</w:t>
      </w:r>
      <w:r w:rsidR="005D5B40">
        <w:rPr>
          <w:rFonts w:ascii="Times New Roman" w:hAnsi="Times New Roman"/>
          <w:sz w:val="28"/>
          <w:szCs w:val="28"/>
        </w:rPr>
        <w:t xml:space="preserve"> </w:t>
      </w:r>
      <w:r w:rsidRPr="00F745F9">
        <w:rPr>
          <w:rFonts w:ascii="Times New Roman" w:hAnsi="Times New Roman"/>
          <w:sz w:val="28"/>
          <w:szCs w:val="28"/>
        </w:rPr>
        <w:t>работе предприятия  и росте больных статей в 20</w:t>
      </w:r>
      <w:r w:rsidR="005D5B40">
        <w:rPr>
          <w:rFonts w:ascii="Times New Roman" w:hAnsi="Times New Roman"/>
          <w:sz w:val="28"/>
          <w:szCs w:val="28"/>
        </w:rPr>
        <w:t>1</w:t>
      </w:r>
      <w:r w:rsidRPr="00F745F9">
        <w:rPr>
          <w:rFonts w:ascii="Times New Roman" w:hAnsi="Times New Roman"/>
          <w:sz w:val="28"/>
          <w:szCs w:val="28"/>
        </w:rPr>
        <w:t>0 году. В связи с этим</w:t>
      </w:r>
      <w:r w:rsidR="005D5B40">
        <w:rPr>
          <w:rFonts w:ascii="Times New Roman" w:hAnsi="Times New Roman"/>
          <w:sz w:val="28"/>
          <w:szCs w:val="28"/>
        </w:rPr>
        <w:t xml:space="preserve"> </w:t>
      </w:r>
      <w:r w:rsidRPr="00F745F9">
        <w:rPr>
          <w:rFonts w:ascii="Times New Roman" w:hAnsi="Times New Roman"/>
          <w:sz w:val="28"/>
          <w:szCs w:val="28"/>
        </w:rPr>
        <w:t>необходимо дать оценку кредитоспособности предприятия, которая производится</w:t>
      </w:r>
      <w:r w:rsidR="005D5B40">
        <w:rPr>
          <w:rFonts w:ascii="Times New Roman" w:hAnsi="Times New Roman"/>
          <w:sz w:val="28"/>
          <w:szCs w:val="28"/>
        </w:rPr>
        <w:t xml:space="preserve"> </w:t>
      </w:r>
      <w:r w:rsidRPr="00F745F9">
        <w:rPr>
          <w:rFonts w:ascii="Times New Roman" w:hAnsi="Times New Roman"/>
          <w:sz w:val="28"/>
          <w:szCs w:val="28"/>
        </w:rPr>
        <w:t>на основе анализа ликвидности баланса.</w:t>
      </w:r>
    </w:p>
    <w:p w:rsidR="005D5B40" w:rsidRPr="00C7262A" w:rsidRDefault="005D5B40" w:rsidP="00944D98">
      <w:pPr>
        <w:spacing w:after="120" w:line="360" w:lineRule="auto"/>
        <w:jc w:val="center"/>
        <w:rPr>
          <w:rFonts w:ascii="Times New Roman" w:hAnsi="Times New Roman"/>
          <w:b/>
          <w:sz w:val="28"/>
          <w:szCs w:val="28"/>
          <w:lang w:val="en-US"/>
        </w:rPr>
      </w:pPr>
      <w:r w:rsidRPr="00C7262A">
        <w:rPr>
          <w:rFonts w:ascii="Times New Roman" w:hAnsi="Times New Roman"/>
          <w:b/>
          <w:sz w:val="28"/>
          <w:szCs w:val="28"/>
        </w:rPr>
        <w:lastRenderedPageBreak/>
        <w:t>2.3. Оценка ликвидности баланса</w:t>
      </w:r>
      <w:r w:rsidR="00C7262A">
        <w:rPr>
          <w:rFonts w:ascii="Times New Roman" w:hAnsi="Times New Roman"/>
          <w:b/>
          <w:sz w:val="28"/>
          <w:szCs w:val="28"/>
          <w:lang w:val="en-US"/>
        </w:rPr>
        <w:t>.</w:t>
      </w:r>
    </w:p>
    <w:p w:rsidR="005D5B40" w:rsidRPr="005D5B40" w:rsidRDefault="005D5B40" w:rsidP="00944D98">
      <w:pPr>
        <w:spacing w:after="120" w:line="360" w:lineRule="auto"/>
        <w:rPr>
          <w:rFonts w:ascii="Times New Roman" w:hAnsi="Times New Roman"/>
          <w:sz w:val="28"/>
          <w:szCs w:val="28"/>
        </w:rPr>
      </w:pPr>
      <w:r w:rsidRPr="005D5B40">
        <w:rPr>
          <w:rFonts w:ascii="Times New Roman" w:hAnsi="Times New Roman"/>
          <w:sz w:val="28"/>
          <w:szCs w:val="28"/>
        </w:rPr>
        <w:t>Задача анализа ликвидности баланса возникает в связи с необходимостью давать</w:t>
      </w:r>
      <w:r>
        <w:rPr>
          <w:rFonts w:ascii="Times New Roman" w:hAnsi="Times New Roman"/>
          <w:sz w:val="28"/>
          <w:szCs w:val="28"/>
        </w:rPr>
        <w:t xml:space="preserve"> </w:t>
      </w:r>
      <w:r w:rsidRPr="005D5B40">
        <w:rPr>
          <w:rFonts w:ascii="Times New Roman" w:hAnsi="Times New Roman"/>
          <w:sz w:val="28"/>
          <w:szCs w:val="28"/>
        </w:rPr>
        <w:t>оценку кредитоспособности предприятия, то есть его способности своевременно</w:t>
      </w:r>
      <w:r>
        <w:rPr>
          <w:rFonts w:ascii="Times New Roman" w:hAnsi="Times New Roman"/>
          <w:sz w:val="28"/>
          <w:szCs w:val="28"/>
        </w:rPr>
        <w:t xml:space="preserve"> </w:t>
      </w:r>
      <w:r w:rsidRPr="005D5B40">
        <w:rPr>
          <w:rFonts w:ascii="Times New Roman" w:hAnsi="Times New Roman"/>
          <w:sz w:val="28"/>
          <w:szCs w:val="28"/>
        </w:rPr>
        <w:t>и полностью рассчитываться по всем своим обязательствам.</w:t>
      </w:r>
    </w:p>
    <w:p w:rsidR="005D5B40" w:rsidRPr="005D5B40" w:rsidRDefault="005D5B40" w:rsidP="00944D98">
      <w:pPr>
        <w:spacing w:after="120" w:line="360" w:lineRule="auto"/>
        <w:rPr>
          <w:rFonts w:ascii="Times New Roman" w:hAnsi="Times New Roman"/>
          <w:sz w:val="28"/>
          <w:szCs w:val="28"/>
        </w:rPr>
      </w:pPr>
      <w:r w:rsidRPr="005D5B40">
        <w:rPr>
          <w:rFonts w:ascii="Times New Roman" w:hAnsi="Times New Roman"/>
          <w:sz w:val="28"/>
          <w:szCs w:val="28"/>
        </w:rPr>
        <w:t xml:space="preserve">     Ликвидность баланса определяется как степень покрытия обязательств</w:t>
      </w:r>
    </w:p>
    <w:p w:rsidR="005D5B40" w:rsidRPr="005D5B40" w:rsidRDefault="005D5B40" w:rsidP="00944D98">
      <w:pPr>
        <w:spacing w:after="120" w:line="360" w:lineRule="auto"/>
        <w:rPr>
          <w:rFonts w:ascii="Times New Roman" w:hAnsi="Times New Roman"/>
          <w:sz w:val="28"/>
          <w:szCs w:val="28"/>
        </w:rPr>
      </w:pPr>
      <w:r w:rsidRPr="005D5B40">
        <w:rPr>
          <w:rFonts w:ascii="Times New Roman" w:hAnsi="Times New Roman"/>
          <w:sz w:val="28"/>
          <w:szCs w:val="28"/>
        </w:rPr>
        <w:t>организации её активами, срок превращения которых в деньги соответствует сроку</w:t>
      </w:r>
      <w:r>
        <w:rPr>
          <w:rFonts w:ascii="Times New Roman" w:hAnsi="Times New Roman"/>
          <w:sz w:val="28"/>
          <w:szCs w:val="28"/>
        </w:rPr>
        <w:t xml:space="preserve"> </w:t>
      </w:r>
      <w:r w:rsidRPr="005D5B40">
        <w:rPr>
          <w:rFonts w:ascii="Times New Roman" w:hAnsi="Times New Roman"/>
          <w:sz w:val="28"/>
          <w:szCs w:val="28"/>
        </w:rPr>
        <w:t>погашения обязательств. От ликвидности баланса следует отличать ликвидность</w:t>
      </w:r>
      <w:r>
        <w:rPr>
          <w:rFonts w:ascii="Times New Roman" w:hAnsi="Times New Roman"/>
          <w:sz w:val="28"/>
          <w:szCs w:val="28"/>
        </w:rPr>
        <w:t xml:space="preserve"> </w:t>
      </w:r>
      <w:r w:rsidRPr="005D5B40">
        <w:rPr>
          <w:rFonts w:ascii="Times New Roman" w:hAnsi="Times New Roman"/>
          <w:sz w:val="28"/>
          <w:szCs w:val="28"/>
        </w:rPr>
        <w:t>активов, которая определяется как величина, обратная времени, необходимому для</w:t>
      </w:r>
      <w:r>
        <w:rPr>
          <w:rFonts w:ascii="Times New Roman" w:hAnsi="Times New Roman"/>
          <w:sz w:val="28"/>
          <w:szCs w:val="28"/>
        </w:rPr>
        <w:t xml:space="preserve"> </w:t>
      </w:r>
      <w:r w:rsidRPr="005D5B40">
        <w:rPr>
          <w:rFonts w:ascii="Times New Roman" w:hAnsi="Times New Roman"/>
          <w:sz w:val="28"/>
          <w:szCs w:val="28"/>
        </w:rPr>
        <w:t>превращения их в денежные средства. Чем меньше время, которое потребуется,</w:t>
      </w:r>
      <w:r>
        <w:rPr>
          <w:rFonts w:ascii="Times New Roman" w:hAnsi="Times New Roman"/>
          <w:sz w:val="28"/>
          <w:szCs w:val="28"/>
        </w:rPr>
        <w:t xml:space="preserve"> </w:t>
      </w:r>
      <w:r w:rsidRPr="005D5B40">
        <w:rPr>
          <w:rFonts w:ascii="Times New Roman" w:hAnsi="Times New Roman"/>
          <w:sz w:val="28"/>
          <w:szCs w:val="28"/>
        </w:rPr>
        <w:t>чтобы данный вид активов превратился в деньги, тем выше их ликвидность.</w:t>
      </w:r>
      <w:r w:rsidR="001E7D98">
        <w:rPr>
          <w:rFonts w:ascii="Times New Roman" w:hAnsi="Times New Roman"/>
          <w:sz w:val="28"/>
          <w:szCs w:val="28"/>
        </w:rPr>
        <w:t xml:space="preserve"> </w:t>
      </w:r>
      <w:r w:rsidRPr="005D5B40">
        <w:rPr>
          <w:rFonts w:ascii="Times New Roman" w:hAnsi="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w:t>
      </w:r>
      <w:r>
        <w:rPr>
          <w:rFonts w:ascii="Times New Roman" w:hAnsi="Times New Roman"/>
          <w:sz w:val="28"/>
          <w:szCs w:val="28"/>
        </w:rPr>
        <w:t xml:space="preserve"> </w:t>
      </w:r>
      <w:r w:rsidRPr="005D5B40">
        <w:rPr>
          <w:rFonts w:ascii="Times New Roman" w:hAnsi="Times New Roman"/>
          <w:sz w:val="28"/>
          <w:szCs w:val="28"/>
        </w:rPr>
        <w:t>ликвидности, с обязательствами по пассиву, сгруппированными по срокам</w:t>
      </w:r>
      <w:r>
        <w:rPr>
          <w:rFonts w:ascii="Times New Roman" w:hAnsi="Times New Roman"/>
          <w:sz w:val="28"/>
          <w:szCs w:val="28"/>
        </w:rPr>
        <w:t xml:space="preserve"> </w:t>
      </w:r>
      <w:r w:rsidRPr="005D5B40">
        <w:rPr>
          <w:rFonts w:ascii="Times New Roman" w:hAnsi="Times New Roman"/>
          <w:sz w:val="28"/>
          <w:szCs w:val="28"/>
        </w:rPr>
        <w:t>их погашения и расположенными  в  порядке  возрастания  сроков.  Анализ</w:t>
      </w:r>
      <w:r>
        <w:rPr>
          <w:rFonts w:ascii="Times New Roman" w:hAnsi="Times New Roman"/>
          <w:sz w:val="28"/>
          <w:szCs w:val="28"/>
        </w:rPr>
        <w:t xml:space="preserve"> </w:t>
      </w:r>
      <w:r w:rsidRPr="005D5B40">
        <w:rPr>
          <w:rFonts w:ascii="Times New Roman" w:hAnsi="Times New Roman"/>
          <w:sz w:val="28"/>
          <w:szCs w:val="28"/>
        </w:rPr>
        <w:t>ликвидности баланса</w:t>
      </w:r>
      <w:r w:rsidR="002A656B">
        <w:rPr>
          <w:rFonts w:ascii="Times New Roman" w:hAnsi="Times New Roman"/>
          <w:sz w:val="28"/>
          <w:szCs w:val="28"/>
        </w:rPr>
        <w:t xml:space="preserve"> приведён в таблице 1</w:t>
      </w:r>
      <w:r w:rsidRPr="005D5B40">
        <w:rPr>
          <w:rFonts w:ascii="Times New Roman" w:hAnsi="Times New Roman"/>
          <w:sz w:val="28"/>
          <w:szCs w:val="28"/>
        </w:rPr>
        <w:t>.</w:t>
      </w:r>
    </w:p>
    <w:p w:rsidR="005D5B40" w:rsidRPr="005D5B40" w:rsidRDefault="005D5B40" w:rsidP="00944D98">
      <w:pPr>
        <w:spacing w:after="120" w:line="360" w:lineRule="auto"/>
        <w:rPr>
          <w:rFonts w:ascii="Times New Roman" w:hAnsi="Times New Roman"/>
          <w:sz w:val="28"/>
          <w:szCs w:val="28"/>
        </w:rPr>
      </w:pPr>
      <w:r w:rsidRPr="005D5B40">
        <w:rPr>
          <w:rFonts w:ascii="Times New Roman" w:hAnsi="Times New Roman"/>
          <w:sz w:val="28"/>
          <w:szCs w:val="28"/>
        </w:rPr>
        <w:t>Баланс считается абсолютно ликвидным, если имеет место следующие соотношения:</w:t>
      </w:r>
      <w:r>
        <w:rPr>
          <w:rFonts w:ascii="Times New Roman" w:hAnsi="Times New Roman"/>
          <w:sz w:val="28"/>
          <w:szCs w:val="28"/>
        </w:rPr>
        <w:t xml:space="preserve"> </w:t>
      </w:r>
      <w:r w:rsidRPr="005D5B40">
        <w:rPr>
          <w:rFonts w:ascii="Times New Roman" w:hAnsi="Times New Roman"/>
          <w:sz w:val="28"/>
          <w:szCs w:val="28"/>
        </w:rPr>
        <w:t xml:space="preserve">рассчитанные значения А1, А2,., П1, П2. </w:t>
      </w:r>
      <w:r w:rsidR="00132B5C" w:rsidRPr="005D5B40">
        <w:rPr>
          <w:rFonts w:ascii="Times New Roman" w:hAnsi="Times New Roman"/>
          <w:sz w:val="28"/>
          <w:szCs w:val="28"/>
        </w:rPr>
        <w:t>С</w:t>
      </w:r>
      <w:r w:rsidRPr="005D5B40">
        <w:rPr>
          <w:rFonts w:ascii="Times New Roman" w:hAnsi="Times New Roman"/>
          <w:sz w:val="28"/>
          <w:szCs w:val="28"/>
        </w:rPr>
        <w:t>м</w:t>
      </w:r>
      <w:proofErr w:type="gramStart"/>
      <w:r w:rsidRPr="005D5B40">
        <w:rPr>
          <w:rFonts w:ascii="Times New Roman" w:hAnsi="Times New Roman"/>
          <w:sz w:val="28"/>
          <w:szCs w:val="28"/>
        </w:rPr>
        <w:t>.п</w:t>
      </w:r>
      <w:proofErr w:type="gramEnd"/>
      <w:r w:rsidRPr="005D5B40">
        <w:rPr>
          <w:rFonts w:ascii="Times New Roman" w:hAnsi="Times New Roman"/>
          <w:sz w:val="28"/>
          <w:szCs w:val="28"/>
        </w:rPr>
        <w:t>риложение №</w:t>
      </w:r>
      <w:r w:rsidR="00BE6A72">
        <w:rPr>
          <w:rFonts w:ascii="Times New Roman" w:hAnsi="Times New Roman"/>
          <w:b/>
          <w:sz w:val="28"/>
          <w:szCs w:val="28"/>
        </w:rPr>
        <w:t>3</w:t>
      </w:r>
      <w:r w:rsidRPr="002A656B">
        <w:rPr>
          <w:rFonts w:ascii="Times New Roman" w:hAnsi="Times New Roman"/>
          <w:b/>
          <w:sz w:val="28"/>
          <w:szCs w:val="28"/>
        </w:rPr>
        <w:t xml:space="preserve"> </w:t>
      </w:r>
      <w:r w:rsidRPr="005D5B40">
        <w:rPr>
          <w:rFonts w:ascii="Times New Roman" w:hAnsi="Times New Roman"/>
          <w:sz w:val="28"/>
          <w:szCs w:val="28"/>
        </w:rPr>
        <w:t xml:space="preserve">таблица </w:t>
      </w:r>
      <w:r>
        <w:rPr>
          <w:rFonts w:ascii="Times New Roman" w:hAnsi="Times New Roman"/>
          <w:sz w:val="28"/>
          <w:szCs w:val="28"/>
        </w:rPr>
        <w:t>1</w:t>
      </w:r>
      <w:r w:rsidR="00BE6A72">
        <w:rPr>
          <w:rFonts w:ascii="Times New Roman" w:hAnsi="Times New Roman"/>
          <w:sz w:val="28"/>
          <w:szCs w:val="28"/>
        </w:rPr>
        <w:t>4</w:t>
      </w:r>
      <w:r w:rsidRPr="005D5B40">
        <w:rPr>
          <w:rFonts w:ascii="Times New Roman" w:hAnsi="Times New Roman"/>
          <w:sz w:val="28"/>
          <w:szCs w:val="28"/>
        </w:rPr>
        <w:t>.</w:t>
      </w:r>
    </w:p>
    <w:p w:rsidR="00AE6185" w:rsidRDefault="005D5B40" w:rsidP="00944D98">
      <w:pPr>
        <w:spacing w:line="360" w:lineRule="auto"/>
        <w:jc w:val="right"/>
        <w:rPr>
          <w:rFonts w:ascii="Times New Roman" w:hAnsi="Times New Roman"/>
          <w:i/>
          <w:sz w:val="28"/>
          <w:szCs w:val="28"/>
        </w:rPr>
      </w:pPr>
      <w:r w:rsidRPr="005D5B40">
        <w:rPr>
          <w:rFonts w:ascii="Times New Roman" w:hAnsi="Times New Roman"/>
          <w:i/>
          <w:sz w:val="28"/>
          <w:szCs w:val="28"/>
        </w:rPr>
        <w:t>Таблица 1</w:t>
      </w:r>
      <w:r w:rsidR="004E1789">
        <w:rPr>
          <w:rFonts w:ascii="Times New Roman" w:hAnsi="Times New Roman"/>
          <w:i/>
          <w:sz w:val="28"/>
          <w:szCs w:val="28"/>
        </w:rPr>
        <w:t xml:space="preserve"> </w:t>
      </w:r>
      <w:r w:rsidRPr="005D5B40">
        <w:rPr>
          <w:rFonts w:ascii="Times New Roman" w:hAnsi="Times New Roman"/>
          <w:i/>
          <w:sz w:val="28"/>
          <w:szCs w:val="28"/>
        </w:rPr>
        <w:t>Анализ ликвидности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2A656B" w:rsidRPr="00761315" w:rsidTr="00761315">
        <w:tc>
          <w:tcPr>
            <w:tcW w:w="1914" w:type="dxa"/>
            <w:vMerge w:val="restart"/>
            <w:vAlign w:val="center"/>
          </w:tcPr>
          <w:p w:rsidR="002A656B" w:rsidRPr="00914BF3" w:rsidRDefault="002A656B"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Абсолютно ликвидный</w:t>
            </w:r>
            <w:proofErr w:type="gramEnd"/>
            <w:r w:rsidRPr="00914BF3">
              <w:rPr>
                <w:rFonts w:ascii="Times New Roman" w:hAnsi="Times New Roman"/>
                <w:sz w:val="20"/>
                <w:szCs w:val="20"/>
              </w:rPr>
              <w:t xml:space="preserve"> баланс</w:t>
            </w:r>
          </w:p>
        </w:tc>
        <w:tc>
          <w:tcPr>
            <w:tcW w:w="7657" w:type="dxa"/>
            <w:gridSpan w:val="4"/>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Соотношение активов и пассивов баланс</w:t>
            </w:r>
            <w:proofErr w:type="gramStart"/>
            <w:r w:rsidRPr="00914BF3">
              <w:rPr>
                <w:rFonts w:ascii="Times New Roman" w:hAnsi="Times New Roman"/>
                <w:sz w:val="20"/>
                <w:szCs w:val="20"/>
              </w:rPr>
              <w:t>а ООО</w:t>
            </w:r>
            <w:proofErr w:type="gramEnd"/>
            <w:r w:rsidRPr="00914BF3">
              <w:rPr>
                <w:rFonts w:ascii="Times New Roman" w:hAnsi="Times New Roman"/>
                <w:sz w:val="20"/>
                <w:szCs w:val="20"/>
              </w:rPr>
              <w:t xml:space="preserve"> «Бостон-Континенталь»</w:t>
            </w:r>
          </w:p>
        </w:tc>
      </w:tr>
      <w:tr w:rsidR="002A656B" w:rsidRPr="00761315" w:rsidTr="00761315">
        <w:tc>
          <w:tcPr>
            <w:tcW w:w="1914" w:type="dxa"/>
            <w:vMerge/>
            <w:vAlign w:val="center"/>
          </w:tcPr>
          <w:p w:rsidR="002A656B" w:rsidRPr="00914BF3" w:rsidRDefault="002A656B" w:rsidP="00761315">
            <w:pPr>
              <w:spacing w:line="360" w:lineRule="auto"/>
              <w:jc w:val="center"/>
              <w:rPr>
                <w:rFonts w:ascii="Times New Roman" w:hAnsi="Times New Roman"/>
                <w:sz w:val="20"/>
                <w:szCs w:val="20"/>
              </w:rPr>
            </w:pPr>
          </w:p>
        </w:tc>
        <w:tc>
          <w:tcPr>
            <w:tcW w:w="3828" w:type="dxa"/>
            <w:gridSpan w:val="2"/>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3829" w:type="dxa"/>
            <w:gridSpan w:val="2"/>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761315" w:rsidTr="00761315">
        <w:tc>
          <w:tcPr>
            <w:tcW w:w="1914" w:type="dxa"/>
            <w:vMerge/>
            <w:vAlign w:val="center"/>
          </w:tcPr>
          <w:p w:rsidR="002A656B" w:rsidRPr="00914BF3" w:rsidRDefault="002A656B" w:rsidP="00761315">
            <w:pPr>
              <w:spacing w:line="360" w:lineRule="auto"/>
              <w:jc w:val="center"/>
              <w:rPr>
                <w:rFonts w:ascii="Times New Roman" w:hAnsi="Times New Roman"/>
                <w:sz w:val="20"/>
                <w:szCs w:val="20"/>
              </w:rPr>
            </w:pP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1915" w:type="dxa"/>
            <w:vAlign w:val="center"/>
          </w:tcPr>
          <w:p w:rsidR="002A656B" w:rsidRPr="00914BF3" w:rsidRDefault="002A656B"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r>
      <w:tr w:rsidR="006F585D" w:rsidRPr="00761315" w:rsidTr="00761315">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1</w:t>
            </w:r>
            <w:proofErr w:type="gramEnd"/>
            <w:r w:rsidRPr="00914BF3">
              <w:rPr>
                <w:rFonts w:ascii="Times New Roman" w:hAnsi="Times New Roman"/>
                <w:sz w:val="20"/>
                <w:szCs w:val="20"/>
              </w:rPr>
              <w:t>³П1</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1</w:t>
            </w:r>
            <w:proofErr w:type="gramEnd"/>
            <w:r w:rsidRPr="00914BF3">
              <w:rPr>
                <w:rFonts w:ascii="Times New Roman" w:hAnsi="Times New Roman"/>
                <w:sz w:val="20"/>
                <w:szCs w:val="20"/>
              </w:rPr>
              <w:t>&lt;П1</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1</w:t>
            </w:r>
            <w:proofErr w:type="gramEnd"/>
            <w:r w:rsidRPr="00914BF3">
              <w:rPr>
                <w:rFonts w:ascii="Times New Roman" w:hAnsi="Times New Roman"/>
                <w:sz w:val="20"/>
                <w:szCs w:val="20"/>
              </w:rPr>
              <w:t>&lt; П1</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1</w:t>
            </w:r>
            <w:proofErr w:type="gramEnd"/>
            <w:r w:rsidRPr="00914BF3">
              <w:rPr>
                <w:rFonts w:ascii="Times New Roman" w:hAnsi="Times New Roman"/>
                <w:sz w:val="20"/>
                <w:szCs w:val="20"/>
              </w:rPr>
              <w:t>&lt; П1</w:t>
            </w:r>
          </w:p>
        </w:tc>
        <w:tc>
          <w:tcPr>
            <w:tcW w:w="1915"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1</w:t>
            </w:r>
            <w:proofErr w:type="gramEnd"/>
            <w:r w:rsidRPr="00914BF3">
              <w:rPr>
                <w:rFonts w:ascii="Times New Roman" w:hAnsi="Times New Roman"/>
                <w:sz w:val="20"/>
                <w:szCs w:val="20"/>
              </w:rPr>
              <w:t>&lt; П1</w:t>
            </w:r>
          </w:p>
        </w:tc>
      </w:tr>
      <w:tr w:rsidR="006F585D" w:rsidRPr="00761315" w:rsidTr="00761315">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2</w:t>
            </w:r>
            <w:proofErr w:type="gramEnd"/>
            <w:r w:rsidRPr="00914BF3">
              <w:rPr>
                <w:rFonts w:ascii="Times New Roman" w:hAnsi="Times New Roman"/>
                <w:sz w:val="20"/>
                <w:szCs w:val="20"/>
              </w:rPr>
              <w:t>³ П2</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2</w:t>
            </w:r>
            <w:proofErr w:type="gramEnd"/>
            <w:r w:rsidRPr="00914BF3">
              <w:rPr>
                <w:rFonts w:ascii="Times New Roman" w:hAnsi="Times New Roman"/>
                <w:sz w:val="20"/>
                <w:szCs w:val="20"/>
              </w:rPr>
              <w:t>&lt;П2</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2</w:t>
            </w:r>
            <w:proofErr w:type="gramEnd"/>
            <w:r w:rsidRPr="00914BF3">
              <w:rPr>
                <w:rFonts w:ascii="Times New Roman" w:hAnsi="Times New Roman"/>
                <w:sz w:val="20"/>
                <w:szCs w:val="20"/>
              </w:rPr>
              <w:t xml:space="preserve"> &gt; П2</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2</w:t>
            </w:r>
            <w:proofErr w:type="gramEnd"/>
            <w:r w:rsidRPr="00914BF3">
              <w:rPr>
                <w:rFonts w:ascii="Times New Roman" w:hAnsi="Times New Roman"/>
                <w:sz w:val="20"/>
                <w:szCs w:val="20"/>
              </w:rPr>
              <w:t xml:space="preserve"> &gt;П2</w:t>
            </w:r>
          </w:p>
        </w:tc>
        <w:tc>
          <w:tcPr>
            <w:tcW w:w="1915"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2</w:t>
            </w:r>
            <w:proofErr w:type="gramEnd"/>
            <w:r w:rsidRPr="00914BF3">
              <w:rPr>
                <w:rFonts w:ascii="Times New Roman" w:hAnsi="Times New Roman"/>
                <w:sz w:val="20"/>
                <w:szCs w:val="20"/>
              </w:rPr>
              <w:t xml:space="preserve"> &lt; П2</w:t>
            </w:r>
          </w:p>
        </w:tc>
      </w:tr>
      <w:tr w:rsidR="006F585D" w:rsidRPr="00761315" w:rsidTr="00761315">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А3 ³П3</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А3 &gt;П3</w:t>
            </w:r>
          </w:p>
        </w:tc>
        <w:tc>
          <w:tcPr>
            <w:tcW w:w="1914" w:type="dxa"/>
            <w:vAlign w:val="center"/>
          </w:tcPr>
          <w:p w:rsidR="002A656B" w:rsidRPr="00914BF3" w:rsidRDefault="002A656B" w:rsidP="00761315">
            <w:pPr>
              <w:spacing w:line="360" w:lineRule="auto"/>
              <w:jc w:val="center"/>
              <w:rPr>
                <w:sz w:val="20"/>
                <w:szCs w:val="20"/>
              </w:rPr>
            </w:pPr>
            <w:r w:rsidRPr="00914BF3">
              <w:rPr>
                <w:rFonts w:ascii="Times New Roman" w:hAnsi="Times New Roman"/>
                <w:sz w:val="20"/>
                <w:szCs w:val="20"/>
              </w:rPr>
              <w:t>А3 &gt; П3</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А3 &gt; П3</w:t>
            </w:r>
          </w:p>
        </w:tc>
        <w:tc>
          <w:tcPr>
            <w:tcW w:w="1915"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А3 &gt;П3</w:t>
            </w:r>
          </w:p>
        </w:tc>
      </w:tr>
      <w:tr w:rsidR="006F585D" w:rsidRPr="00761315" w:rsidTr="00761315">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4</w:t>
            </w:r>
            <w:proofErr w:type="gramEnd"/>
            <w:r w:rsidRPr="00914BF3">
              <w:rPr>
                <w:rFonts w:ascii="Times New Roman" w:hAnsi="Times New Roman"/>
                <w:sz w:val="20"/>
                <w:szCs w:val="20"/>
              </w:rPr>
              <w:t xml:space="preserve"> £П4</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4</w:t>
            </w:r>
            <w:proofErr w:type="gramEnd"/>
            <w:r w:rsidRPr="00914BF3">
              <w:rPr>
                <w:rFonts w:ascii="Times New Roman" w:hAnsi="Times New Roman"/>
                <w:sz w:val="20"/>
                <w:szCs w:val="20"/>
              </w:rPr>
              <w:t xml:space="preserve"> &gt;П4</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4</w:t>
            </w:r>
            <w:proofErr w:type="gramEnd"/>
            <w:r w:rsidRPr="00914BF3">
              <w:rPr>
                <w:rFonts w:ascii="Times New Roman" w:hAnsi="Times New Roman"/>
                <w:sz w:val="20"/>
                <w:szCs w:val="20"/>
              </w:rPr>
              <w:t xml:space="preserve"> &lt; П4</w:t>
            </w:r>
          </w:p>
        </w:tc>
        <w:tc>
          <w:tcPr>
            <w:tcW w:w="1914"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4</w:t>
            </w:r>
            <w:proofErr w:type="gramEnd"/>
            <w:r w:rsidRPr="00914BF3">
              <w:rPr>
                <w:rFonts w:ascii="Times New Roman" w:hAnsi="Times New Roman"/>
                <w:sz w:val="20"/>
                <w:szCs w:val="20"/>
              </w:rPr>
              <w:t xml:space="preserve"> &lt; П4</w:t>
            </w:r>
          </w:p>
        </w:tc>
        <w:tc>
          <w:tcPr>
            <w:tcW w:w="1915" w:type="dxa"/>
            <w:vAlign w:val="center"/>
          </w:tcPr>
          <w:p w:rsidR="002A656B" w:rsidRPr="00914BF3" w:rsidRDefault="002A656B" w:rsidP="00761315">
            <w:pPr>
              <w:spacing w:line="360" w:lineRule="auto"/>
              <w:jc w:val="center"/>
              <w:rPr>
                <w:rFonts w:ascii="Times New Roman" w:hAnsi="Times New Roman"/>
                <w:sz w:val="20"/>
                <w:szCs w:val="20"/>
              </w:rPr>
            </w:pPr>
            <w:r w:rsidRPr="00914BF3">
              <w:rPr>
                <w:rFonts w:ascii="Times New Roman" w:hAnsi="Times New Roman"/>
                <w:sz w:val="20"/>
                <w:szCs w:val="20"/>
              </w:rPr>
              <w:t>А</w:t>
            </w:r>
            <w:proofErr w:type="gramStart"/>
            <w:r w:rsidRPr="00914BF3">
              <w:rPr>
                <w:rFonts w:ascii="Times New Roman" w:hAnsi="Times New Roman"/>
                <w:sz w:val="20"/>
                <w:szCs w:val="20"/>
              </w:rPr>
              <w:t>4</w:t>
            </w:r>
            <w:proofErr w:type="gramEnd"/>
            <w:r w:rsidRPr="00914BF3">
              <w:rPr>
                <w:rFonts w:ascii="Times New Roman" w:hAnsi="Times New Roman"/>
                <w:sz w:val="20"/>
                <w:szCs w:val="20"/>
              </w:rPr>
              <w:t xml:space="preserve"> &lt; П4</w:t>
            </w:r>
          </w:p>
        </w:tc>
      </w:tr>
    </w:tbl>
    <w:p w:rsidR="002A656B" w:rsidRPr="002A656B" w:rsidRDefault="002A656B" w:rsidP="00944D98">
      <w:pPr>
        <w:spacing w:line="360" w:lineRule="auto"/>
        <w:rPr>
          <w:rFonts w:ascii="Times New Roman" w:hAnsi="Times New Roman"/>
          <w:sz w:val="28"/>
          <w:szCs w:val="28"/>
        </w:rPr>
      </w:pPr>
      <w:r w:rsidRPr="002A656B">
        <w:rPr>
          <w:rFonts w:ascii="Times New Roman" w:hAnsi="Times New Roman"/>
          <w:sz w:val="28"/>
          <w:szCs w:val="28"/>
        </w:rPr>
        <w:lastRenderedPageBreak/>
        <w:t>Исходя из этого, можно охарактеризовать ликвидность баланс</w:t>
      </w:r>
      <w:proofErr w:type="gramStart"/>
      <w:r w:rsidRPr="002A656B">
        <w:rPr>
          <w:rFonts w:ascii="Times New Roman" w:hAnsi="Times New Roman"/>
          <w:sz w:val="28"/>
          <w:szCs w:val="28"/>
        </w:rPr>
        <w:t>а ООО</w:t>
      </w:r>
      <w:proofErr w:type="gramEnd"/>
      <w:r w:rsidRPr="002A656B">
        <w:rPr>
          <w:rFonts w:ascii="Times New Roman" w:hAnsi="Times New Roman"/>
          <w:sz w:val="28"/>
          <w:szCs w:val="28"/>
        </w:rPr>
        <w:t xml:space="preserve"> «</w:t>
      </w:r>
      <w:r>
        <w:rPr>
          <w:rFonts w:ascii="Times New Roman" w:hAnsi="Times New Roman"/>
          <w:sz w:val="28"/>
          <w:szCs w:val="28"/>
        </w:rPr>
        <w:t>Бостон-Континенталь</w:t>
      </w:r>
      <w:r w:rsidRPr="002A656B">
        <w:rPr>
          <w:rFonts w:ascii="Times New Roman" w:hAnsi="Times New Roman"/>
          <w:sz w:val="28"/>
          <w:szCs w:val="28"/>
        </w:rPr>
        <w:t>»</w:t>
      </w:r>
      <w:r>
        <w:rPr>
          <w:rFonts w:ascii="Times New Roman" w:hAnsi="Times New Roman"/>
          <w:sz w:val="28"/>
          <w:szCs w:val="28"/>
        </w:rPr>
        <w:t xml:space="preserve"> </w:t>
      </w:r>
      <w:r w:rsidRPr="002A656B">
        <w:rPr>
          <w:rFonts w:ascii="Times New Roman" w:hAnsi="Times New Roman"/>
          <w:sz w:val="28"/>
          <w:szCs w:val="28"/>
        </w:rPr>
        <w:t>как недостаточную. Сопоставление итогов А</w:t>
      </w:r>
      <w:proofErr w:type="gramStart"/>
      <w:r w:rsidRPr="002A656B">
        <w:rPr>
          <w:rFonts w:ascii="Times New Roman" w:hAnsi="Times New Roman"/>
          <w:sz w:val="28"/>
          <w:szCs w:val="28"/>
        </w:rPr>
        <w:t>1</w:t>
      </w:r>
      <w:proofErr w:type="gramEnd"/>
      <w:r w:rsidRPr="002A656B">
        <w:rPr>
          <w:rFonts w:ascii="Times New Roman" w:hAnsi="Times New Roman"/>
          <w:sz w:val="28"/>
          <w:szCs w:val="28"/>
        </w:rPr>
        <w:t xml:space="preserve"> и П1(сроки до 3-х месяцев)</w:t>
      </w:r>
      <w:r>
        <w:rPr>
          <w:rFonts w:ascii="Times New Roman" w:hAnsi="Times New Roman"/>
          <w:sz w:val="28"/>
          <w:szCs w:val="28"/>
        </w:rPr>
        <w:t xml:space="preserve"> </w:t>
      </w:r>
      <w:r w:rsidRPr="002A656B">
        <w:rPr>
          <w:rFonts w:ascii="Times New Roman" w:hAnsi="Times New Roman"/>
          <w:sz w:val="28"/>
          <w:szCs w:val="28"/>
        </w:rPr>
        <w:t>отражает соотношение текущих платежей и поступлений. На анализируемом</w:t>
      </w:r>
      <w:r>
        <w:rPr>
          <w:rFonts w:ascii="Times New Roman" w:hAnsi="Times New Roman"/>
          <w:sz w:val="28"/>
          <w:szCs w:val="28"/>
        </w:rPr>
        <w:t xml:space="preserve"> </w:t>
      </w:r>
      <w:r w:rsidRPr="002A656B">
        <w:rPr>
          <w:rFonts w:ascii="Times New Roman" w:hAnsi="Times New Roman"/>
          <w:sz w:val="28"/>
          <w:szCs w:val="28"/>
        </w:rPr>
        <w:t xml:space="preserve">предприятии  это соотношение не удовлетворяет условию </w:t>
      </w:r>
      <w:proofErr w:type="gramStart"/>
      <w:r w:rsidRPr="002A656B">
        <w:rPr>
          <w:rFonts w:ascii="Times New Roman" w:hAnsi="Times New Roman"/>
          <w:sz w:val="28"/>
          <w:szCs w:val="28"/>
        </w:rPr>
        <w:t>абсолютно ликвидного</w:t>
      </w:r>
      <w:proofErr w:type="gramEnd"/>
      <w:r>
        <w:rPr>
          <w:rFonts w:ascii="Times New Roman" w:hAnsi="Times New Roman"/>
          <w:sz w:val="28"/>
          <w:szCs w:val="28"/>
        </w:rPr>
        <w:t xml:space="preserve"> </w:t>
      </w:r>
      <w:r w:rsidRPr="002A656B">
        <w:rPr>
          <w:rFonts w:ascii="Times New Roman" w:hAnsi="Times New Roman"/>
          <w:sz w:val="28"/>
          <w:szCs w:val="28"/>
        </w:rPr>
        <w:t>баланса, что свидетельствует о том, что в ближайший  к  рассматриваемому</w:t>
      </w:r>
      <w:r>
        <w:rPr>
          <w:rFonts w:ascii="Times New Roman" w:hAnsi="Times New Roman"/>
          <w:sz w:val="28"/>
          <w:szCs w:val="28"/>
        </w:rPr>
        <w:t xml:space="preserve"> </w:t>
      </w:r>
      <w:r w:rsidRPr="002A656B">
        <w:rPr>
          <w:rFonts w:ascii="Times New Roman" w:hAnsi="Times New Roman"/>
          <w:sz w:val="28"/>
          <w:szCs w:val="28"/>
        </w:rPr>
        <w:t>моменту промежуток времени организации не удастся поправить свою</w:t>
      </w:r>
      <w:r>
        <w:rPr>
          <w:rFonts w:ascii="Times New Roman" w:hAnsi="Times New Roman"/>
          <w:sz w:val="28"/>
          <w:szCs w:val="28"/>
        </w:rPr>
        <w:t xml:space="preserve"> </w:t>
      </w:r>
      <w:r w:rsidRPr="002A656B">
        <w:rPr>
          <w:rFonts w:ascii="Times New Roman" w:hAnsi="Times New Roman"/>
          <w:sz w:val="28"/>
          <w:szCs w:val="28"/>
        </w:rPr>
        <w:t>платежеспособность. Причём, за отчётный год возрос платёжный недостаток</w:t>
      </w:r>
      <w:r>
        <w:rPr>
          <w:rFonts w:ascii="Times New Roman" w:hAnsi="Times New Roman"/>
          <w:sz w:val="28"/>
          <w:szCs w:val="28"/>
        </w:rPr>
        <w:t xml:space="preserve"> </w:t>
      </w:r>
      <w:r w:rsidRPr="002A656B">
        <w:rPr>
          <w:rFonts w:ascii="Times New Roman" w:hAnsi="Times New Roman"/>
          <w:sz w:val="28"/>
          <w:szCs w:val="28"/>
        </w:rPr>
        <w:t xml:space="preserve">наиболее ликвидных активов для покрытия наиболее срочных обязательств с </w:t>
      </w:r>
      <w:r w:rsidRPr="00132B5C">
        <w:rPr>
          <w:rFonts w:ascii="Times New Roman" w:hAnsi="Times New Roman"/>
          <w:sz w:val="28"/>
          <w:szCs w:val="28"/>
        </w:rPr>
        <w:t>518 795  руб. до 1 732 917  руб. В начале анализируемого года соотношение А</w:t>
      </w:r>
      <w:proofErr w:type="gramStart"/>
      <w:r w:rsidRPr="00132B5C">
        <w:rPr>
          <w:rFonts w:ascii="Times New Roman" w:hAnsi="Times New Roman"/>
          <w:sz w:val="28"/>
          <w:szCs w:val="28"/>
        </w:rPr>
        <w:t>1</w:t>
      </w:r>
      <w:proofErr w:type="gramEnd"/>
      <w:r w:rsidRPr="00132B5C">
        <w:rPr>
          <w:rFonts w:ascii="Times New Roman" w:hAnsi="Times New Roman"/>
          <w:sz w:val="28"/>
          <w:szCs w:val="28"/>
        </w:rPr>
        <w:t xml:space="preserve"> и П1 было 0,042:1 (22 876  руб./ 541 671  руб.), а на конец года 0,096:1. Хотя теоретически значение данного соотношения должно быть 0,2:1. Таким </w:t>
      </w:r>
      <w:proofErr w:type="gramStart"/>
      <w:r w:rsidRPr="00132B5C">
        <w:rPr>
          <w:rFonts w:ascii="Times New Roman" w:hAnsi="Times New Roman"/>
          <w:sz w:val="28"/>
          <w:szCs w:val="28"/>
        </w:rPr>
        <w:t>образом</w:t>
      </w:r>
      <w:proofErr w:type="gramEnd"/>
      <w:r w:rsidRPr="00132B5C">
        <w:rPr>
          <w:rFonts w:ascii="Times New Roman" w:hAnsi="Times New Roman"/>
          <w:sz w:val="28"/>
          <w:szCs w:val="28"/>
        </w:rPr>
        <w:t xml:space="preserve"> в конце года предприятие могло оплатить абсолютно ликвидными средствами лишь 9,6%</w:t>
      </w:r>
      <w:r w:rsidRPr="002A656B">
        <w:rPr>
          <w:rFonts w:ascii="Times New Roman" w:hAnsi="Times New Roman"/>
          <w:sz w:val="28"/>
          <w:szCs w:val="28"/>
        </w:rPr>
        <w:t xml:space="preserve"> своих краткосрочных обязательств, что свидетельствует о существенном</w:t>
      </w:r>
      <w:r>
        <w:rPr>
          <w:rFonts w:ascii="Times New Roman" w:hAnsi="Times New Roman"/>
          <w:sz w:val="28"/>
          <w:szCs w:val="28"/>
        </w:rPr>
        <w:t xml:space="preserve"> </w:t>
      </w:r>
      <w:r w:rsidRPr="002A656B">
        <w:rPr>
          <w:rFonts w:ascii="Times New Roman" w:hAnsi="Times New Roman"/>
          <w:sz w:val="28"/>
          <w:szCs w:val="28"/>
        </w:rPr>
        <w:t>недостатке абсолютно ликвидных средств.</w:t>
      </w:r>
    </w:p>
    <w:p w:rsidR="002A656B" w:rsidRPr="002A656B" w:rsidRDefault="002A656B" w:rsidP="00944D98">
      <w:pPr>
        <w:spacing w:line="360" w:lineRule="auto"/>
        <w:rPr>
          <w:rFonts w:ascii="Times New Roman" w:hAnsi="Times New Roman"/>
          <w:sz w:val="28"/>
          <w:szCs w:val="28"/>
        </w:rPr>
      </w:pPr>
      <w:r w:rsidRPr="002A656B">
        <w:rPr>
          <w:rFonts w:ascii="Times New Roman" w:hAnsi="Times New Roman"/>
          <w:sz w:val="28"/>
          <w:szCs w:val="28"/>
        </w:rPr>
        <w:t>Сравнение итогов А</w:t>
      </w:r>
      <w:proofErr w:type="gramStart"/>
      <w:r w:rsidRPr="002A656B">
        <w:rPr>
          <w:rFonts w:ascii="Times New Roman" w:hAnsi="Times New Roman"/>
          <w:sz w:val="28"/>
          <w:szCs w:val="28"/>
        </w:rPr>
        <w:t>2</w:t>
      </w:r>
      <w:proofErr w:type="gramEnd"/>
      <w:r w:rsidRPr="002A656B">
        <w:rPr>
          <w:rFonts w:ascii="Times New Roman" w:hAnsi="Times New Roman"/>
          <w:sz w:val="28"/>
          <w:szCs w:val="28"/>
        </w:rPr>
        <w:t xml:space="preserve"> и П2 в сроки до 6 месяцев показывает тенденцию изменения</w:t>
      </w:r>
      <w:r>
        <w:rPr>
          <w:rFonts w:ascii="Times New Roman" w:hAnsi="Times New Roman"/>
          <w:sz w:val="28"/>
          <w:szCs w:val="28"/>
        </w:rPr>
        <w:t xml:space="preserve"> </w:t>
      </w:r>
      <w:r w:rsidRPr="002A656B">
        <w:rPr>
          <w:rFonts w:ascii="Times New Roman" w:hAnsi="Times New Roman"/>
          <w:sz w:val="28"/>
          <w:szCs w:val="28"/>
        </w:rPr>
        <w:t>текущей ликвидности в недалёком буд</w:t>
      </w:r>
      <w:r>
        <w:rPr>
          <w:rFonts w:ascii="Times New Roman" w:hAnsi="Times New Roman"/>
          <w:sz w:val="28"/>
          <w:szCs w:val="28"/>
        </w:rPr>
        <w:t>ущем. Текущая ликвидность свиде</w:t>
      </w:r>
      <w:r w:rsidRPr="002A656B">
        <w:rPr>
          <w:rFonts w:ascii="Times New Roman" w:hAnsi="Times New Roman"/>
          <w:sz w:val="28"/>
          <w:szCs w:val="28"/>
        </w:rPr>
        <w:t>тельствует</w:t>
      </w:r>
      <w:r>
        <w:rPr>
          <w:rFonts w:ascii="Times New Roman" w:hAnsi="Times New Roman"/>
          <w:sz w:val="28"/>
          <w:szCs w:val="28"/>
        </w:rPr>
        <w:t xml:space="preserve"> </w:t>
      </w:r>
      <w:r w:rsidRPr="002A656B">
        <w:rPr>
          <w:rFonts w:ascii="Times New Roman" w:hAnsi="Times New Roman"/>
          <w:sz w:val="28"/>
          <w:szCs w:val="28"/>
        </w:rPr>
        <w:t>о платежеспособности</w:t>
      </w:r>
      <w:proofErr w:type="gramStart"/>
      <w:r w:rsidRPr="002A656B">
        <w:rPr>
          <w:rFonts w:ascii="Times New Roman" w:hAnsi="Times New Roman"/>
          <w:sz w:val="28"/>
          <w:szCs w:val="28"/>
        </w:rPr>
        <w:t xml:space="preserve"> (+) </w:t>
      </w:r>
      <w:proofErr w:type="gramEnd"/>
      <w:r w:rsidRPr="002A656B">
        <w:rPr>
          <w:rFonts w:ascii="Times New Roman" w:hAnsi="Times New Roman"/>
          <w:sz w:val="28"/>
          <w:szCs w:val="28"/>
        </w:rPr>
        <w:t>или неплатежеспособности (-) организации на</w:t>
      </w:r>
      <w:r>
        <w:rPr>
          <w:rFonts w:ascii="Times New Roman" w:hAnsi="Times New Roman"/>
          <w:sz w:val="28"/>
          <w:szCs w:val="28"/>
        </w:rPr>
        <w:t xml:space="preserve"> </w:t>
      </w:r>
      <w:r w:rsidRPr="002A656B">
        <w:rPr>
          <w:rFonts w:ascii="Times New Roman" w:hAnsi="Times New Roman"/>
          <w:sz w:val="28"/>
          <w:szCs w:val="28"/>
        </w:rPr>
        <w:t>ближайший к рассматриваемому моменту промежуток времени.</w:t>
      </w:r>
    </w:p>
    <w:p w:rsidR="002A656B" w:rsidRPr="002A656B" w:rsidRDefault="002A656B" w:rsidP="00944D98">
      <w:pPr>
        <w:spacing w:line="360" w:lineRule="auto"/>
        <w:rPr>
          <w:rFonts w:ascii="Times New Roman" w:hAnsi="Times New Roman"/>
          <w:sz w:val="28"/>
          <w:szCs w:val="28"/>
        </w:rPr>
      </w:pPr>
      <w:r w:rsidRPr="002A656B">
        <w:rPr>
          <w:rFonts w:ascii="Times New Roman" w:hAnsi="Times New Roman"/>
          <w:sz w:val="28"/>
          <w:szCs w:val="28"/>
        </w:rPr>
        <w:t xml:space="preserve">ТЛ </w:t>
      </w:r>
      <w:proofErr w:type="gramStart"/>
      <w:r w:rsidRPr="002A656B">
        <w:rPr>
          <w:rFonts w:ascii="Times New Roman" w:hAnsi="Times New Roman"/>
          <w:sz w:val="28"/>
          <w:szCs w:val="28"/>
        </w:rPr>
        <w:t>на конец</w:t>
      </w:r>
      <w:proofErr w:type="gramEnd"/>
      <w:r w:rsidRPr="002A656B">
        <w:rPr>
          <w:rFonts w:ascii="Times New Roman" w:hAnsi="Times New Roman"/>
          <w:sz w:val="28"/>
          <w:szCs w:val="28"/>
        </w:rPr>
        <w:t xml:space="preserve"> года.=(А</w:t>
      </w:r>
      <w:proofErr w:type="gramStart"/>
      <w:r w:rsidRPr="002A656B">
        <w:rPr>
          <w:rFonts w:ascii="Times New Roman" w:hAnsi="Times New Roman"/>
          <w:sz w:val="28"/>
          <w:szCs w:val="28"/>
        </w:rPr>
        <w:t>1</w:t>
      </w:r>
      <w:proofErr w:type="gramEnd"/>
      <w:r w:rsidRPr="002A656B">
        <w:rPr>
          <w:rFonts w:ascii="Times New Roman" w:hAnsi="Times New Roman"/>
          <w:sz w:val="28"/>
          <w:szCs w:val="28"/>
        </w:rPr>
        <w:t>+А2)-(П1+П2)=(</w:t>
      </w:r>
      <w:r w:rsidRPr="00132B5C">
        <w:rPr>
          <w:rFonts w:ascii="Times New Roman" w:hAnsi="Times New Roman"/>
          <w:sz w:val="28"/>
          <w:szCs w:val="28"/>
        </w:rPr>
        <w:t xml:space="preserve">184 488 +326 555) </w:t>
      </w:r>
      <w:r w:rsidR="00132B5C">
        <w:rPr>
          <w:rFonts w:ascii="Times New Roman" w:hAnsi="Times New Roman"/>
          <w:sz w:val="28"/>
          <w:szCs w:val="28"/>
        </w:rPr>
        <w:t>–</w:t>
      </w:r>
      <w:r w:rsidRPr="00132B5C">
        <w:rPr>
          <w:rFonts w:ascii="Times New Roman" w:hAnsi="Times New Roman"/>
          <w:sz w:val="28"/>
          <w:szCs w:val="28"/>
        </w:rPr>
        <w:t xml:space="preserve"> (1 917 405 +929 760) = -2 336 122</w:t>
      </w:r>
      <w:r w:rsidRPr="002A656B">
        <w:rPr>
          <w:rFonts w:ascii="Times New Roman" w:hAnsi="Times New Roman"/>
          <w:sz w:val="28"/>
          <w:szCs w:val="28"/>
        </w:rPr>
        <w:t xml:space="preserve">  рублей.</w:t>
      </w:r>
    </w:p>
    <w:p w:rsidR="002A656B" w:rsidRPr="002A656B" w:rsidRDefault="002A656B" w:rsidP="00944D98">
      <w:pPr>
        <w:spacing w:line="360" w:lineRule="auto"/>
        <w:rPr>
          <w:rFonts w:ascii="Times New Roman" w:hAnsi="Times New Roman"/>
          <w:sz w:val="28"/>
          <w:szCs w:val="28"/>
        </w:rPr>
      </w:pPr>
      <w:r w:rsidRPr="002A656B">
        <w:rPr>
          <w:rFonts w:ascii="Times New Roman" w:hAnsi="Times New Roman"/>
          <w:sz w:val="28"/>
          <w:szCs w:val="28"/>
        </w:rPr>
        <w:t xml:space="preserve">То есть </w:t>
      </w:r>
      <w:proofErr w:type="gramStart"/>
      <w:r w:rsidRPr="002A656B">
        <w:rPr>
          <w:rFonts w:ascii="Times New Roman" w:hAnsi="Times New Roman"/>
          <w:sz w:val="28"/>
          <w:szCs w:val="28"/>
        </w:rPr>
        <w:t>на конец</w:t>
      </w:r>
      <w:proofErr w:type="gramEnd"/>
      <w:r w:rsidRPr="002A656B">
        <w:rPr>
          <w:rFonts w:ascii="Times New Roman" w:hAnsi="Times New Roman"/>
          <w:sz w:val="28"/>
          <w:szCs w:val="28"/>
        </w:rPr>
        <w:t xml:space="preserve"> года текущая ликвидность предприятия отрицательна. Так как</w:t>
      </w:r>
      <w:r>
        <w:rPr>
          <w:rFonts w:ascii="Times New Roman" w:hAnsi="Times New Roman"/>
          <w:sz w:val="28"/>
          <w:szCs w:val="28"/>
        </w:rPr>
        <w:t xml:space="preserve"> </w:t>
      </w:r>
      <w:r w:rsidRPr="002A656B">
        <w:rPr>
          <w:rFonts w:ascii="Times New Roman" w:hAnsi="Times New Roman"/>
          <w:sz w:val="28"/>
          <w:szCs w:val="28"/>
        </w:rPr>
        <w:t>второе неравенство не соответствует условию абсолютной ликвидности баланса</w:t>
      </w:r>
      <w:r>
        <w:rPr>
          <w:rFonts w:ascii="Times New Roman" w:hAnsi="Times New Roman"/>
          <w:sz w:val="28"/>
          <w:szCs w:val="28"/>
        </w:rPr>
        <w:t xml:space="preserve"> </w:t>
      </w:r>
      <w:r w:rsidRPr="002A656B">
        <w:rPr>
          <w:rFonts w:ascii="Times New Roman" w:hAnsi="Times New Roman"/>
          <w:sz w:val="28"/>
          <w:szCs w:val="28"/>
        </w:rPr>
        <w:t>(А</w:t>
      </w:r>
      <w:proofErr w:type="gramStart"/>
      <w:r w:rsidRPr="002A656B">
        <w:rPr>
          <w:rFonts w:ascii="Times New Roman" w:hAnsi="Times New Roman"/>
          <w:sz w:val="28"/>
          <w:szCs w:val="28"/>
        </w:rPr>
        <w:t>2</w:t>
      </w:r>
      <w:proofErr w:type="gramEnd"/>
      <w:r w:rsidRPr="002A656B">
        <w:rPr>
          <w:rFonts w:ascii="Times New Roman" w:hAnsi="Times New Roman"/>
          <w:sz w:val="28"/>
          <w:szCs w:val="28"/>
        </w:rPr>
        <w:t>&lt;П2), то даже при погашении ООО «</w:t>
      </w:r>
      <w:r>
        <w:rPr>
          <w:rFonts w:ascii="Times New Roman" w:hAnsi="Times New Roman"/>
          <w:sz w:val="28"/>
          <w:szCs w:val="28"/>
        </w:rPr>
        <w:t>Бостон-Континенталь</w:t>
      </w:r>
      <w:r w:rsidRPr="002A656B">
        <w:rPr>
          <w:rFonts w:ascii="Times New Roman" w:hAnsi="Times New Roman"/>
          <w:sz w:val="28"/>
          <w:szCs w:val="28"/>
        </w:rPr>
        <w:t>» краткосрочной дебиторской</w:t>
      </w:r>
      <w:r>
        <w:rPr>
          <w:rFonts w:ascii="Times New Roman" w:hAnsi="Times New Roman"/>
          <w:sz w:val="28"/>
          <w:szCs w:val="28"/>
        </w:rPr>
        <w:t xml:space="preserve"> </w:t>
      </w:r>
      <w:r w:rsidRPr="002A656B">
        <w:rPr>
          <w:rFonts w:ascii="Times New Roman" w:hAnsi="Times New Roman"/>
          <w:sz w:val="28"/>
          <w:szCs w:val="28"/>
        </w:rPr>
        <w:t>задолженности, предприятие не сможет погасить свои краткосрочные обязательства</w:t>
      </w:r>
      <w:r>
        <w:rPr>
          <w:rFonts w:ascii="Times New Roman" w:hAnsi="Times New Roman"/>
          <w:sz w:val="28"/>
          <w:szCs w:val="28"/>
        </w:rPr>
        <w:t xml:space="preserve"> </w:t>
      </w:r>
      <w:r w:rsidRPr="002A656B">
        <w:rPr>
          <w:rFonts w:ascii="Times New Roman" w:hAnsi="Times New Roman"/>
          <w:sz w:val="28"/>
          <w:szCs w:val="28"/>
        </w:rPr>
        <w:t xml:space="preserve">и ликвидность не будет положительной. Можно отметить, что по сравнению с </w:t>
      </w:r>
      <w:r>
        <w:rPr>
          <w:rFonts w:ascii="Times New Roman" w:hAnsi="Times New Roman"/>
          <w:sz w:val="28"/>
          <w:szCs w:val="28"/>
        </w:rPr>
        <w:t xml:space="preserve">2009 </w:t>
      </w:r>
      <w:r w:rsidRPr="002A656B">
        <w:rPr>
          <w:rFonts w:ascii="Times New Roman" w:hAnsi="Times New Roman"/>
          <w:sz w:val="28"/>
          <w:szCs w:val="28"/>
        </w:rPr>
        <w:t xml:space="preserve">годом ситуация кардинально  изменилась, т. </w:t>
      </w:r>
      <w:r w:rsidR="00132B5C" w:rsidRPr="002A656B">
        <w:rPr>
          <w:rFonts w:ascii="Times New Roman" w:hAnsi="Times New Roman"/>
          <w:sz w:val="28"/>
          <w:szCs w:val="28"/>
        </w:rPr>
        <w:t>Е</w:t>
      </w:r>
      <w:r w:rsidRPr="002A656B">
        <w:rPr>
          <w:rFonts w:ascii="Times New Roman" w:hAnsi="Times New Roman"/>
          <w:sz w:val="28"/>
          <w:szCs w:val="28"/>
        </w:rPr>
        <w:t xml:space="preserve">. в конце </w:t>
      </w:r>
      <w:r>
        <w:rPr>
          <w:rFonts w:ascii="Times New Roman" w:hAnsi="Times New Roman"/>
          <w:sz w:val="28"/>
          <w:szCs w:val="28"/>
        </w:rPr>
        <w:t>2009</w:t>
      </w:r>
      <w:r w:rsidRPr="002A656B">
        <w:rPr>
          <w:rFonts w:ascii="Times New Roman" w:hAnsi="Times New Roman"/>
          <w:sz w:val="28"/>
          <w:szCs w:val="28"/>
        </w:rPr>
        <w:t xml:space="preserve"> года при условии</w:t>
      </w:r>
      <w:r>
        <w:rPr>
          <w:rFonts w:ascii="Times New Roman" w:hAnsi="Times New Roman"/>
          <w:sz w:val="28"/>
          <w:szCs w:val="28"/>
        </w:rPr>
        <w:t xml:space="preserve"> </w:t>
      </w:r>
      <w:r w:rsidRPr="002A656B">
        <w:rPr>
          <w:rFonts w:ascii="Times New Roman" w:hAnsi="Times New Roman"/>
          <w:sz w:val="28"/>
          <w:szCs w:val="28"/>
        </w:rPr>
        <w:t xml:space="preserve">погашения краткосрочной </w:t>
      </w:r>
      <w:r w:rsidRPr="002A656B">
        <w:rPr>
          <w:rFonts w:ascii="Times New Roman" w:hAnsi="Times New Roman"/>
          <w:sz w:val="28"/>
          <w:szCs w:val="28"/>
        </w:rPr>
        <w:lastRenderedPageBreak/>
        <w:t>дебиторской задолженности, предприятие смогло бы</w:t>
      </w:r>
      <w:r>
        <w:rPr>
          <w:rFonts w:ascii="Times New Roman" w:hAnsi="Times New Roman"/>
          <w:sz w:val="28"/>
          <w:szCs w:val="28"/>
        </w:rPr>
        <w:t xml:space="preserve"> </w:t>
      </w:r>
      <w:r w:rsidRPr="002A656B">
        <w:rPr>
          <w:rFonts w:ascii="Times New Roman" w:hAnsi="Times New Roman"/>
          <w:sz w:val="28"/>
          <w:szCs w:val="28"/>
        </w:rPr>
        <w:t>погасить свои краткосрочные обязательства.</w:t>
      </w:r>
    </w:p>
    <w:p w:rsidR="002A656B" w:rsidRDefault="002A656B" w:rsidP="00944D98">
      <w:pPr>
        <w:spacing w:line="360" w:lineRule="auto"/>
        <w:rPr>
          <w:rFonts w:ascii="Times New Roman" w:hAnsi="Times New Roman"/>
          <w:sz w:val="28"/>
          <w:szCs w:val="28"/>
        </w:rPr>
      </w:pPr>
      <w:r w:rsidRPr="002A656B">
        <w:rPr>
          <w:rFonts w:ascii="Times New Roman" w:hAnsi="Times New Roman"/>
          <w:sz w:val="28"/>
          <w:szCs w:val="28"/>
        </w:rPr>
        <w:t>Проводимый по изложенной схеме анализ ликвидности баланса является</w:t>
      </w:r>
      <w:r>
        <w:rPr>
          <w:rFonts w:ascii="Times New Roman" w:hAnsi="Times New Roman"/>
          <w:sz w:val="28"/>
          <w:szCs w:val="28"/>
        </w:rPr>
        <w:t xml:space="preserve"> </w:t>
      </w:r>
      <w:r w:rsidRPr="002A656B">
        <w:rPr>
          <w:rFonts w:ascii="Times New Roman" w:hAnsi="Times New Roman"/>
          <w:sz w:val="28"/>
          <w:szCs w:val="28"/>
        </w:rPr>
        <w:t>приближенным. Более детальным является анализ платежеспособности при помощи</w:t>
      </w:r>
      <w:r>
        <w:rPr>
          <w:rFonts w:ascii="Times New Roman" w:hAnsi="Times New Roman"/>
          <w:sz w:val="28"/>
          <w:szCs w:val="28"/>
        </w:rPr>
        <w:t xml:space="preserve"> </w:t>
      </w:r>
      <w:r w:rsidRPr="002A656B">
        <w:rPr>
          <w:rFonts w:ascii="Times New Roman" w:hAnsi="Times New Roman"/>
          <w:sz w:val="28"/>
          <w:szCs w:val="28"/>
        </w:rPr>
        <w:t>финансовых коэффициентов, который будет проведен чуть позже.</w:t>
      </w:r>
    </w:p>
    <w:p w:rsidR="009576B2" w:rsidRPr="00C7262A" w:rsidRDefault="009576B2" w:rsidP="009576B2">
      <w:pPr>
        <w:spacing w:line="360" w:lineRule="auto"/>
        <w:jc w:val="center"/>
        <w:rPr>
          <w:rFonts w:ascii="Times New Roman" w:hAnsi="Times New Roman"/>
          <w:b/>
          <w:sz w:val="28"/>
          <w:szCs w:val="28"/>
          <w:lang w:val="en-US"/>
        </w:rPr>
      </w:pPr>
      <w:r w:rsidRPr="00C7262A">
        <w:rPr>
          <w:rFonts w:ascii="Times New Roman" w:hAnsi="Times New Roman"/>
          <w:b/>
          <w:sz w:val="28"/>
          <w:szCs w:val="28"/>
        </w:rPr>
        <w:t>2.4.Характеристика имущества предприятия</w:t>
      </w:r>
      <w:r w:rsidR="00C7262A">
        <w:rPr>
          <w:rFonts w:ascii="Times New Roman" w:hAnsi="Times New Roman"/>
          <w:b/>
          <w:sz w:val="28"/>
          <w:szCs w:val="28"/>
          <w:lang w:val="en-US"/>
        </w:rPr>
        <w:t>.</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Актив баланса позволяет дать общую оценку имущества, находящегося </w:t>
      </w:r>
      <w:proofErr w:type="gramStart"/>
      <w:r w:rsidRPr="009576B2">
        <w:rPr>
          <w:rFonts w:ascii="Times New Roman" w:hAnsi="Times New Roman"/>
          <w:sz w:val="28"/>
          <w:szCs w:val="28"/>
        </w:rPr>
        <w:t>в</w:t>
      </w:r>
      <w:proofErr w:type="gramEnd"/>
    </w:p>
    <w:p w:rsidR="009576B2" w:rsidRPr="009576B2" w:rsidRDefault="009576B2" w:rsidP="009576B2">
      <w:pPr>
        <w:spacing w:line="360" w:lineRule="auto"/>
        <w:rPr>
          <w:rFonts w:ascii="Times New Roman" w:hAnsi="Times New Roman"/>
          <w:sz w:val="28"/>
          <w:szCs w:val="28"/>
        </w:rPr>
      </w:pPr>
      <w:proofErr w:type="gramStart"/>
      <w:r w:rsidRPr="009576B2">
        <w:rPr>
          <w:rFonts w:ascii="Times New Roman" w:hAnsi="Times New Roman"/>
          <w:sz w:val="28"/>
          <w:szCs w:val="28"/>
        </w:rPr>
        <w:t>распоряжении</w:t>
      </w:r>
      <w:proofErr w:type="gramEnd"/>
      <w:r w:rsidRPr="009576B2">
        <w:rPr>
          <w:rFonts w:ascii="Times New Roman" w:hAnsi="Times New Roman"/>
          <w:sz w:val="28"/>
          <w:szCs w:val="28"/>
        </w:rPr>
        <w:t xml:space="preserve"> предприятия. А также выделить в составе имущества оборотные</w:t>
      </w:r>
      <w:r>
        <w:rPr>
          <w:rFonts w:ascii="Times New Roman" w:hAnsi="Times New Roman"/>
          <w:sz w:val="28"/>
          <w:szCs w:val="28"/>
        </w:rPr>
        <w:t xml:space="preserve"> </w:t>
      </w:r>
      <w:r w:rsidRPr="009576B2">
        <w:rPr>
          <w:rFonts w:ascii="Times New Roman" w:hAnsi="Times New Roman"/>
          <w:sz w:val="28"/>
          <w:szCs w:val="28"/>
        </w:rPr>
        <w:t>(мобильные) и внеоборотные (иммобилизованные) средства. Имущество это</w:t>
      </w:r>
      <w:r>
        <w:rPr>
          <w:rFonts w:ascii="Times New Roman" w:hAnsi="Times New Roman"/>
          <w:sz w:val="28"/>
          <w:szCs w:val="28"/>
        </w:rPr>
        <w:t xml:space="preserve"> </w:t>
      </w:r>
      <w:r w:rsidRPr="009576B2">
        <w:rPr>
          <w:rFonts w:ascii="Times New Roman" w:hAnsi="Times New Roman"/>
          <w:sz w:val="28"/>
          <w:szCs w:val="28"/>
        </w:rPr>
        <w:t>основные фонды, оборотные средства и другие ценности, стоимость которых</w:t>
      </w:r>
      <w:r>
        <w:rPr>
          <w:rFonts w:ascii="Times New Roman" w:hAnsi="Times New Roman"/>
          <w:sz w:val="28"/>
          <w:szCs w:val="28"/>
        </w:rPr>
        <w:t xml:space="preserve"> </w:t>
      </w:r>
      <w:r w:rsidRPr="009576B2">
        <w:rPr>
          <w:rFonts w:ascii="Times New Roman" w:hAnsi="Times New Roman"/>
          <w:sz w:val="28"/>
          <w:szCs w:val="28"/>
        </w:rPr>
        <w:t xml:space="preserve">отражена в балансе.  Данные аналитических расчётов приведены в таблице </w:t>
      </w:r>
      <w:r w:rsidR="00BE6A72">
        <w:rPr>
          <w:rFonts w:ascii="Times New Roman" w:hAnsi="Times New Roman"/>
          <w:sz w:val="28"/>
          <w:szCs w:val="28"/>
        </w:rPr>
        <w:t>1</w:t>
      </w:r>
      <w:r>
        <w:rPr>
          <w:rFonts w:ascii="Times New Roman" w:hAnsi="Times New Roman"/>
          <w:sz w:val="28"/>
          <w:szCs w:val="28"/>
        </w:rPr>
        <w:t xml:space="preserve">2 </w:t>
      </w:r>
      <w:r w:rsidR="00BE6A72">
        <w:rPr>
          <w:rFonts w:ascii="Times New Roman" w:hAnsi="Times New Roman"/>
          <w:sz w:val="28"/>
          <w:szCs w:val="28"/>
        </w:rPr>
        <w:t>(приложение №1</w:t>
      </w:r>
      <w:r w:rsidRPr="009576B2">
        <w:rPr>
          <w:rFonts w:ascii="Times New Roman" w:hAnsi="Times New Roman"/>
          <w:sz w:val="28"/>
          <w:szCs w:val="28"/>
        </w:rPr>
        <w:t>).</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Анализируя в динамике показатели таблицы </w:t>
      </w:r>
      <w:r w:rsidR="00BE6A72">
        <w:rPr>
          <w:rFonts w:ascii="Times New Roman" w:hAnsi="Times New Roman"/>
          <w:sz w:val="28"/>
          <w:szCs w:val="28"/>
        </w:rPr>
        <w:t>1</w:t>
      </w:r>
      <w:r>
        <w:rPr>
          <w:rFonts w:ascii="Times New Roman" w:hAnsi="Times New Roman"/>
          <w:sz w:val="28"/>
          <w:szCs w:val="28"/>
        </w:rPr>
        <w:t>2</w:t>
      </w:r>
      <w:r w:rsidRPr="009576B2">
        <w:rPr>
          <w:rFonts w:ascii="Times New Roman" w:hAnsi="Times New Roman"/>
          <w:sz w:val="28"/>
          <w:szCs w:val="28"/>
        </w:rPr>
        <w:t xml:space="preserve">. </w:t>
      </w:r>
      <w:r w:rsidR="00132B5C" w:rsidRPr="009576B2">
        <w:rPr>
          <w:rFonts w:ascii="Times New Roman" w:hAnsi="Times New Roman"/>
          <w:sz w:val="28"/>
          <w:szCs w:val="28"/>
        </w:rPr>
        <w:t>М</w:t>
      </w:r>
      <w:r w:rsidRPr="009576B2">
        <w:rPr>
          <w:rFonts w:ascii="Times New Roman" w:hAnsi="Times New Roman"/>
          <w:sz w:val="28"/>
          <w:szCs w:val="28"/>
        </w:rPr>
        <w:t>ожно отметить, что общая</w:t>
      </w:r>
    </w:p>
    <w:p w:rsidR="009576B2" w:rsidRPr="00132B5C"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стоимость имущества предприятия увеличилась за отчетный год на 2 </w:t>
      </w:r>
      <w:r w:rsidRPr="00132B5C">
        <w:rPr>
          <w:rFonts w:ascii="Times New Roman" w:hAnsi="Times New Roman"/>
          <w:sz w:val="28"/>
          <w:szCs w:val="28"/>
        </w:rPr>
        <w:t>305 494</w:t>
      </w:r>
    </w:p>
    <w:p w:rsidR="009576B2" w:rsidRPr="00132B5C" w:rsidRDefault="009576B2" w:rsidP="009576B2">
      <w:pPr>
        <w:spacing w:line="360" w:lineRule="auto"/>
        <w:rPr>
          <w:rFonts w:ascii="Times New Roman" w:hAnsi="Times New Roman"/>
          <w:sz w:val="28"/>
          <w:szCs w:val="28"/>
        </w:rPr>
      </w:pPr>
      <w:r w:rsidRPr="00132B5C">
        <w:rPr>
          <w:rFonts w:ascii="Times New Roman" w:hAnsi="Times New Roman"/>
          <w:sz w:val="28"/>
          <w:szCs w:val="28"/>
        </w:rPr>
        <w:t xml:space="preserve">руб. или на 54,7%, в то время как за предыдущий год данный показатель уменьшился на 638 689  руб., или на 13,2%. Увеличение имущества предприятия в 2010 году можно охарактеризовать как негативное, т. </w:t>
      </w:r>
      <w:r w:rsidR="00132B5C" w:rsidRPr="00132B5C">
        <w:rPr>
          <w:rFonts w:ascii="Times New Roman" w:hAnsi="Times New Roman"/>
          <w:sz w:val="28"/>
          <w:szCs w:val="28"/>
        </w:rPr>
        <w:t>К</w:t>
      </w:r>
      <w:r w:rsidRPr="00132B5C">
        <w:rPr>
          <w:rFonts w:ascii="Times New Roman" w:hAnsi="Times New Roman"/>
          <w:sz w:val="28"/>
          <w:szCs w:val="28"/>
        </w:rPr>
        <w:t xml:space="preserve">. их рост произошел не за счет роста собственных средств, а за счет роста заемных средств. </w:t>
      </w:r>
    </w:p>
    <w:p w:rsidR="009576B2" w:rsidRPr="00132B5C" w:rsidRDefault="009576B2" w:rsidP="009576B2">
      <w:pPr>
        <w:spacing w:line="360" w:lineRule="auto"/>
        <w:rPr>
          <w:rFonts w:ascii="Times New Roman" w:hAnsi="Times New Roman"/>
          <w:sz w:val="28"/>
          <w:szCs w:val="28"/>
        </w:rPr>
      </w:pPr>
      <w:r w:rsidRPr="00132B5C">
        <w:rPr>
          <w:rFonts w:ascii="Times New Roman" w:hAnsi="Times New Roman"/>
          <w:sz w:val="28"/>
          <w:szCs w:val="28"/>
        </w:rPr>
        <w:t>Рассмотрим  изменения в оборотных средствах.</w:t>
      </w:r>
    </w:p>
    <w:p w:rsidR="009576B2" w:rsidRPr="00132B5C" w:rsidRDefault="009576B2" w:rsidP="009576B2">
      <w:pPr>
        <w:spacing w:line="360" w:lineRule="auto"/>
        <w:rPr>
          <w:rFonts w:ascii="Times New Roman" w:hAnsi="Times New Roman"/>
          <w:sz w:val="28"/>
          <w:szCs w:val="28"/>
        </w:rPr>
      </w:pPr>
      <w:r w:rsidRPr="00132B5C">
        <w:rPr>
          <w:rFonts w:ascii="Times New Roman" w:hAnsi="Times New Roman"/>
          <w:sz w:val="28"/>
          <w:szCs w:val="28"/>
        </w:rPr>
        <w:t>В составе имущества к началу отчетного года оборотные средства составляли</w:t>
      </w:r>
    </w:p>
    <w:p w:rsidR="009576B2" w:rsidRPr="00132B5C" w:rsidRDefault="009576B2" w:rsidP="009576B2">
      <w:pPr>
        <w:spacing w:line="360" w:lineRule="auto"/>
        <w:rPr>
          <w:rFonts w:ascii="Times New Roman" w:hAnsi="Times New Roman"/>
          <w:sz w:val="28"/>
          <w:szCs w:val="28"/>
        </w:rPr>
      </w:pPr>
      <w:r w:rsidRPr="00132B5C">
        <w:rPr>
          <w:rFonts w:ascii="Times New Roman" w:hAnsi="Times New Roman"/>
          <w:sz w:val="28"/>
          <w:szCs w:val="28"/>
        </w:rPr>
        <w:t>18,25%. За прошедший период они возросли на 2 538 785  руб., а их  удельный вес в стоимости активов предприятия поднялся до 50,7%.</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Доля наиболее мобильных денежных средств и краткосрочных финансовых вложений</w:t>
      </w:r>
      <w:r>
        <w:rPr>
          <w:rFonts w:ascii="Times New Roman" w:hAnsi="Times New Roman"/>
          <w:sz w:val="28"/>
          <w:szCs w:val="28"/>
        </w:rPr>
        <w:t xml:space="preserve"> </w:t>
      </w:r>
      <w:r w:rsidRPr="009576B2">
        <w:rPr>
          <w:rFonts w:ascii="Times New Roman" w:hAnsi="Times New Roman"/>
          <w:sz w:val="28"/>
          <w:szCs w:val="28"/>
        </w:rPr>
        <w:t xml:space="preserve">возросла на 2,6% (выросли на 161 612  руб.) в структуре </w:t>
      </w:r>
      <w:r w:rsidRPr="009576B2">
        <w:rPr>
          <w:rFonts w:ascii="Times New Roman" w:hAnsi="Times New Roman"/>
          <w:sz w:val="28"/>
          <w:szCs w:val="28"/>
        </w:rPr>
        <w:lastRenderedPageBreak/>
        <w:t>оборотных средств. Но</w:t>
      </w:r>
      <w:r>
        <w:rPr>
          <w:rFonts w:ascii="Times New Roman" w:hAnsi="Times New Roman"/>
          <w:sz w:val="28"/>
          <w:szCs w:val="28"/>
        </w:rPr>
        <w:t xml:space="preserve"> </w:t>
      </w:r>
      <w:r w:rsidRPr="009576B2">
        <w:rPr>
          <w:rFonts w:ascii="Times New Roman" w:hAnsi="Times New Roman"/>
          <w:sz w:val="28"/>
          <w:szCs w:val="28"/>
        </w:rPr>
        <w:t>несмотря рост в 8 раз, доля их в структуре оборотных средств составила лишь</w:t>
      </w:r>
      <w:r>
        <w:rPr>
          <w:rFonts w:ascii="Times New Roman" w:hAnsi="Times New Roman"/>
          <w:sz w:val="28"/>
          <w:szCs w:val="28"/>
        </w:rPr>
        <w:t xml:space="preserve"> </w:t>
      </w:r>
      <w:r w:rsidRPr="009576B2">
        <w:rPr>
          <w:rFonts w:ascii="Times New Roman" w:hAnsi="Times New Roman"/>
          <w:sz w:val="28"/>
          <w:szCs w:val="28"/>
        </w:rPr>
        <w:t xml:space="preserve">5,6% на конец </w:t>
      </w:r>
      <w:proofErr w:type="gramStart"/>
      <w:r w:rsidRPr="009576B2">
        <w:rPr>
          <w:rFonts w:ascii="Times New Roman" w:hAnsi="Times New Roman"/>
          <w:sz w:val="28"/>
          <w:szCs w:val="28"/>
        </w:rPr>
        <w:t>отчетного</w:t>
      </w:r>
      <w:proofErr w:type="gramEnd"/>
      <w:r w:rsidRPr="009576B2">
        <w:rPr>
          <w:rFonts w:ascii="Times New Roman" w:hAnsi="Times New Roman"/>
          <w:sz w:val="28"/>
          <w:szCs w:val="28"/>
        </w:rPr>
        <w:t xml:space="preserve"> года, при 3% на конец </w:t>
      </w:r>
      <w:r w:rsidR="002962E1">
        <w:rPr>
          <w:rFonts w:ascii="Times New Roman" w:hAnsi="Times New Roman"/>
          <w:sz w:val="28"/>
          <w:szCs w:val="28"/>
        </w:rPr>
        <w:t>2009</w:t>
      </w:r>
      <w:r w:rsidRPr="009576B2">
        <w:rPr>
          <w:rFonts w:ascii="Times New Roman" w:hAnsi="Times New Roman"/>
          <w:sz w:val="28"/>
          <w:szCs w:val="28"/>
        </w:rPr>
        <w:t xml:space="preserve"> года.</w:t>
      </w:r>
      <w:r>
        <w:rPr>
          <w:rFonts w:ascii="Times New Roman" w:hAnsi="Times New Roman"/>
          <w:sz w:val="28"/>
          <w:szCs w:val="28"/>
        </w:rPr>
        <w:t xml:space="preserve"> </w:t>
      </w:r>
      <w:r w:rsidRPr="009576B2">
        <w:rPr>
          <w:rFonts w:ascii="Times New Roman" w:hAnsi="Times New Roman"/>
          <w:sz w:val="28"/>
          <w:szCs w:val="28"/>
        </w:rPr>
        <w:t>В то же время менее ликвидные средства – дебиторская задолженность составила</w:t>
      </w:r>
      <w:r>
        <w:rPr>
          <w:rFonts w:ascii="Times New Roman" w:hAnsi="Times New Roman"/>
          <w:sz w:val="28"/>
          <w:szCs w:val="28"/>
        </w:rPr>
        <w:t xml:space="preserve"> </w:t>
      </w:r>
      <w:r w:rsidRPr="009576B2">
        <w:rPr>
          <w:rFonts w:ascii="Times New Roman" w:hAnsi="Times New Roman"/>
          <w:sz w:val="28"/>
          <w:szCs w:val="28"/>
        </w:rPr>
        <w:t xml:space="preserve">на начало года 11,3% оборотных средств, а </w:t>
      </w:r>
      <w:proofErr w:type="gramStart"/>
      <w:r w:rsidRPr="009576B2">
        <w:rPr>
          <w:rFonts w:ascii="Times New Roman" w:hAnsi="Times New Roman"/>
          <w:sz w:val="28"/>
          <w:szCs w:val="28"/>
        </w:rPr>
        <w:t>на конец</w:t>
      </w:r>
      <w:proofErr w:type="gramEnd"/>
      <w:r w:rsidRPr="009576B2">
        <w:rPr>
          <w:rFonts w:ascii="Times New Roman" w:hAnsi="Times New Roman"/>
          <w:sz w:val="28"/>
          <w:szCs w:val="28"/>
        </w:rPr>
        <w:t xml:space="preserve"> года 9,9%, такое снижение</w:t>
      </w:r>
      <w:r>
        <w:rPr>
          <w:rFonts w:ascii="Times New Roman" w:hAnsi="Times New Roman"/>
          <w:sz w:val="28"/>
          <w:szCs w:val="28"/>
        </w:rPr>
        <w:t xml:space="preserve"> </w:t>
      </w:r>
      <w:r w:rsidRPr="009576B2">
        <w:rPr>
          <w:rFonts w:ascii="Times New Roman" w:hAnsi="Times New Roman"/>
          <w:sz w:val="28"/>
          <w:szCs w:val="28"/>
        </w:rPr>
        <w:t>можно охарактеризовать позитивно. Ее абсолютное увеличение на 239 519  рублей</w:t>
      </w:r>
      <w:r>
        <w:rPr>
          <w:rFonts w:ascii="Times New Roman" w:hAnsi="Times New Roman"/>
          <w:sz w:val="28"/>
          <w:szCs w:val="28"/>
        </w:rPr>
        <w:t xml:space="preserve"> </w:t>
      </w:r>
      <w:r w:rsidRPr="009576B2">
        <w:rPr>
          <w:rFonts w:ascii="Times New Roman" w:hAnsi="Times New Roman"/>
          <w:sz w:val="28"/>
          <w:szCs w:val="28"/>
        </w:rPr>
        <w:t>(в 3,75 раз), способствовало росту оборотных</w:t>
      </w:r>
      <w:r>
        <w:rPr>
          <w:rFonts w:ascii="Times New Roman" w:hAnsi="Times New Roman"/>
          <w:sz w:val="28"/>
          <w:szCs w:val="28"/>
        </w:rPr>
        <w:t xml:space="preserve"> средств лишь на 9,4% (239 519 / 2 538 785 *</w:t>
      </w:r>
      <w:r w:rsidRPr="009576B2">
        <w:rPr>
          <w:rFonts w:ascii="Times New Roman" w:hAnsi="Times New Roman"/>
          <w:sz w:val="28"/>
          <w:szCs w:val="28"/>
        </w:rPr>
        <w:t xml:space="preserve"> 100%). Н</w:t>
      </w:r>
      <w:proofErr w:type="gramStart"/>
      <w:r w:rsidRPr="009576B2">
        <w:rPr>
          <w:rFonts w:ascii="Times New Roman" w:hAnsi="Times New Roman"/>
          <w:sz w:val="28"/>
          <w:szCs w:val="28"/>
        </w:rPr>
        <w:t>а ООО</w:t>
      </w:r>
      <w:proofErr w:type="gramEnd"/>
      <w:r w:rsidRPr="009576B2">
        <w:rPr>
          <w:rFonts w:ascii="Times New Roman" w:hAnsi="Times New Roman"/>
          <w:sz w:val="28"/>
          <w:szCs w:val="28"/>
        </w:rPr>
        <w:t xml:space="preserve"> «</w:t>
      </w:r>
      <w:r w:rsidR="00CE2F94">
        <w:rPr>
          <w:rFonts w:ascii="Times New Roman" w:hAnsi="Times New Roman"/>
          <w:sz w:val="28"/>
          <w:szCs w:val="28"/>
        </w:rPr>
        <w:t>Бостон-Континенталь</w:t>
      </w:r>
      <w:r w:rsidRPr="009576B2">
        <w:rPr>
          <w:rFonts w:ascii="Times New Roman" w:hAnsi="Times New Roman"/>
          <w:sz w:val="28"/>
          <w:szCs w:val="28"/>
        </w:rPr>
        <w:t>» данная задолженность является</w:t>
      </w:r>
      <w:r>
        <w:rPr>
          <w:rFonts w:ascii="Times New Roman" w:hAnsi="Times New Roman"/>
          <w:sz w:val="28"/>
          <w:szCs w:val="28"/>
        </w:rPr>
        <w:t xml:space="preserve"> </w:t>
      </w:r>
      <w:r w:rsidRPr="009576B2">
        <w:rPr>
          <w:rFonts w:ascii="Times New Roman" w:hAnsi="Times New Roman"/>
          <w:sz w:val="28"/>
          <w:szCs w:val="28"/>
        </w:rPr>
        <w:t>краткосрочной (платежи по которой ожидаются в течение 12 месяцев после</w:t>
      </w:r>
      <w:r>
        <w:rPr>
          <w:rFonts w:ascii="Times New Roman" w:hAnsi="Times New Roman"/>
          <w:sz w:val="28"/>
          <w:szCs w:val="28"/>
        </w:rPr>
        <w:t xml:space="preserve"> </w:t>
      </w:r>
      <w:r w:rsidRPr="009576B2">
        <w:rPr>
          <w:rFonts w:ascii="Times New Roman" w:hAnsi="Times New Roman"/>
          <w:sz w:val="28"/>
          <w:szCs w:val="28"/>
        </w:rPr>
        <w:t>отчетной даты), что уменьшает риск не возврата долгов. Но наличие</w:t>
      </w:r>
      <w:r>
        <w:rPr>
          <w:rFonts w:ascii="Times New Roman" w:hAnsi="Times New Roman"/>
          <w:sz w:val="28"/>
          <w:szCs w:val="28"/>
        </w:rPr>
        <w:t xml:space="preserve"> </w:t>
      </w:r>
      <w:r w:rsidRPr="009576B2">
        <w:rPr>
          <w:rFonts w:ascii="Times New Roman" w:hAnsi="Times New Roman"/>
          <w:sz w:val="28"/>
          <w:szCs w:val="28"/>
        </w:rPr>
        <w:t xml:space="preserve">непогашенной дебиторской задолженности </w:t>
      </w:r>
      <w:proofErr w:type="gramStart"/>
      <w:r w:rsidRPr="009576B2">
        <w:rPr>
          <w:rFonts w:ascii="Times New Roman" w:hAnsi="Times New Roman"/>
          <w:sz w:val="28"/>
          <w:szCs w:val="28"/>
        </w:rPr>
        <w:t>на конец</w:t>
      </w:r>
      <w:proofErr w:type="gramEnd"/>
      <w:r w:rsidRPr="009576B2">
        <w:rPr>
          <w:rFonts w:ascii="Times New Roman" w:hAnsi="Times New Roman"/>
          <w:sz w:val="28"/>
          <w:szCs w:val="28"/>
        </w:rPr>
        <w:t xml:space="preserve"> года в сумме 326 555  рублей</w:t>
      </w:r>
      <w:r>
        <w:rPr>
          <w:rFonts w:ascii="Times New Roman" w:hAnsi="Times New Roman"/>
          <w:sz w:val="28"/>
          <w:szCs w:val="28"/>
        </w:rPr>
        <w:t xml:space="preserve"> </w:t>
      </w:r>
      <w:r w:rsidRPr="009576B2">
        <w:rPr>
          <w:rFonts w:ascii="Times New Roman" w:hAnsi="Times New Roman"/>
          <w:sz w:val="28"/>
          <w:szCs w:val="28"/>
        </w:rPr>
        <w:t>свидетельствует об отвлечении части текущих активов на кредитовании</w:t>
      </w:r>
      <w:r>
        <w:rPr>
          <w:rFonts w:ascii="Times New Roman" w:hAnsi="Times New Roman"/>
          <w:sz w:val="28"/>
          <w:szCs w:val="28"/>
        </w:rPr>
        <w:t xml:space="preserve"> </w:t>
      </w:r>
      <w:r w:rsidRPr="009576B2">
        <w:rPr>
          <w:rFonts w:ascii="Times New Roman" w:hAnsi="Times New Roman"/>
          <w:sz w:val="28"/>
          <w:szCs w:val="28"/>
        </w:rPr>
        <w:t>потребителей готовой продукции (работ, услуг) и прочих дебиторов, фактически</w:t>
      </w:r>
      <w:r>
        <w:rPr>
          <w:rFonts w:ascii="Times New Roman" w:hAnsi="Times New Roman"/>
          <w:sz w:val="28"/>
          <w:szCs w:val="28"/>
        </w:rPr>
        <w:t xml:space="preserve"> </w:t>
      </w:r>
      <w:r w:rsidRPr="009576B2">
        <w:rPr>
          <w:rFonts w:ascii="Times New Roman" w:hAnsi="Times New Roman"/>
          <w:sz w:val="28"/>
          <w:szCs w:val="28"/>
        </w:rPr>
        <w:t>происходит иммобилизация этой части оборотных средств из производственного</w:t>
      </w:r>
      <w:r>
        <w:rPr>
          <w:rFonts w:ascii="Times New Roman" w:hAnsi="Times New Roman"/>
          <w:sz w:val="28"/>
          <w:szCs w:val="28"/>
        </w:rPr>
        <w:t xml:space="preserve"> </w:t>
      </w:r>
      <w:r w:rsidRPr="009576B2">
        <w:rPr>
          <w:rFonts w:ascii="Times New Roman" w:hAnsi="Times New Roman"/>
          <w:sz w:val="28"/>
          <w:szCs w:val="28"/>
        </w:rPr>
        <w:t>процесса.</w:t>
      </w:r>
    </w:p>
    <w:p w:rsidR="00CE2F94" w:rsidRDefault="009576B2" w:rsidP="009576B2">
      <w:pPr>
        <w:spacing w:line="360" w:lineRule="auto"/>
        <w:rPr>
          <w:rFonts w:ascii="Times New Roman" w:hAnsi="Times New Roman"/>
          <w:sz w:val="28"/>
          <w:szCs w:val="28"/>
        </w:rPr>
      </w:pPr>
      <w:proofErr w:type="gramStart"/>
      <w:r w:rsidRPr="009576B2">
        <w:rPr>
          <w:rFonts w:ascii="Times New Roman" w:hAnsi="Times New Roman"/>
          <w:sz w:val="28"/>
          <w:szCs w:val="28"/>
        </w:rPr>
        <w:t>Большими темпами росли материальные оборотные средства, которые увеличились</w:t>
      </w:r>
      <w:r>
        <w:rPr>
          <w:rFonts w:ascii="Times New Roman" w:hAnsi="Times New Roman"/>
          <w:sz w:val="28"/>
          <w:szCs w:val="28"/>
        </w:rPr>
        <w:t xml:space="preserve"> </w:t>
      </w:r>
      <w:r w:rsidRPr="009576B2">
        <w:rPr>
          <w:rFonts w:ascii="Times New Roman" w:hAnsi="Times New Roman"/>
          <w:sz w:val="28"/>
          <w:szCs w:val="28"/>
        </w:rPr>
        <w:t xml:space="preserve">на 1 996 544  рублей в </w:t>
      </w:r>
      <w:r w:rsidR="002962E1">
        <w:rPr>
          <w:rFonts w:ascii="Times New Roman" w:hAnsi="Times New Roman"/>
          <w:sz w:val="28"/>
          <w:szCs w:val="28"/>
        </w:rPr>
        <w:t>2010</w:t>
      </w:r>
      <w:r w:rsidRPr="009576B2">
        <w:rPr>
          <w:rFonts w:ascii="Times New Roman" w:hAnsi="Times New Roman"/>
          <w:sz w:val="28"/>
          <w:szCs w:val="28"/>
        </w:rPr>
        <w:t xml:space="preserve"> году или в 4 раза, при их уменьшении в </w:t>
      </w:r>
      <w:r w:rsidR="002962E1">
        <w:rPr>
          <w:rFonts w:ascii="Times New Roman" w:hAnsi="Times New Roman"/>
          <w:sz w:val="28"/>
          <w:szCs w:val="28"/>
        </w:rPr>
        <w:t>2009</w:t>
      </w:r>
      <w:r w:rsidRPr="009576B2">
        <w:rPr>
          <w:rFonts w:ascii="Times New Roman" w:hAnsi="Times New Roman"/>
          <w:sz w:val="28"/>
          <w:szCs w:val="28"/>
        </w:rPr>
        <w:t xml:space="preserve"> году</w:t>
      </w:r>
      <w:r>
        <w:rPr>
          <w:rFonts w:ascii="Times New Roman" w:hAnsi="Times New Roman"/>
          <w:sz w:val="28"/>
          <w:szCs w:val="28"/>
        </w:rPr>
        <w:t xml:space="preserve"> </w:t>
      </w:r>
      <w:r w:rsidRPr="009576B2">
        <w:rPr>
          <w:rFonts w:ascii="Times New Roman" w:hAnsi="Times New Roman"/>
          <w:sz w:val="28"/>
          <w:szCs w:val="28"/>
        </w:rPr>
        <w:t>на 109 978  рублей или 14,3%. Доля их в общей стоимости оборотных средств в</w:t>
      </w:r>
      <w:r>
        <w:rPr>
          <w:rFonts w:ascii="Times New Roman" w:hAnsi="Times New Roman"/>
          <w:sz w:val="28"/>
          <w:szCs w:val="28"/>
        </w:rPr>
        <w:t xml:space="preserve"> </w:t>
      </w:r>
      <w:r w:rsidR="002962E1">
        <w:rPr>
          <w:rFonts w:ascii="Times New Roman" w:hAnsi="Times New Roman"/>
          <w:sz w:val="28"/>
          <w:szCs w:val="28"/>
        </w:rPr>
        <w:t>2009</w:t>
      </w:r>
      <w:r w:rsidRPr="009576B2">
        <w:rPr>
          <w:rFonts w:ascii="Times New Roman" w:hAnsi="Times New Roman"/>
          <w:sz w:val="28"/>
          <w:szCs w:val="28"/>
        </w:rPr>
        <w:t xml:space="preserve"> году возросла с 74% до 85,6%, а </w:t>
      </w:r>
      <w:r w:rsidR="002962E1">
        <w:rPr>
          <w:rFonts w:ascii="Times New Roman" w:hAnsi="Times New Roman"/>
          <w:sz w:val="28"/>
          <w:szCs w:val="28"/>
        </w:rPr>
        <w:t>2010</w:t>
      </w:r>
      <w:r w:rsidRPr="009576B2">
        <w:rPr>
          <w:rFonts w:ascii="Times New Roman" w:hAnsi="Times New Roman"/>
          <w:sz w:val="28"/>
          <w:szCs w:val="28"/>
        </w:rPr>
        <w:t xml:space="preserve"> году доля материальных оборотных</w:t>
      </w:r>
      <w:r>
        <w:rPr>
          <w:rFonts w:ascii="Times New Roman" w:hAnsi="Times New Roman"/>
          <w:sz w:val="28"/>
          <w:szCs w:val="28"/>
        </w:rPr>
        <w:t xml:space="preserve"> </w:t>
      </w:r>
      <w:r w:rsidRPr="009576B2">
        <w:rPr>
          <w:rFonts w:ascii="Times New Roman" w:hAnsi="Times New Roman"/>
          <w:sz w:val="28"/>
          <w:szCs w:val="28"/>
        </w:rPr>
        <w:t>средств, несмотря на их абсолютный рост упала</w:t>
      </w:r>
      <w:proofErr w:type="gramEnd"/>
      <w:r w:rsidRPr="009576B2">
        <w:rPr>
          <w:rFonts w:ascii="Times New Roman" w:hAnsi="Times New Roman"/>
          <w:sz w:val="28"/>
          <w:szCs w:val="28"/>
        </w:rPr>
        <w:t xml:space="preserve"> с 85,6% до 80,3% (-5,3%).</w:t>
      </w:r>
      <w:r>
        <w:rPr>
          <w:rFonts w:ascii="Times New Roman" w:hAnsi="Times New Roman"/>
          <w:sz w:val="28"/>
          <w:szCs w:val="28"/>
        </w:rPr>
        <w:t xml:space="preserve"> </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Необходимо отметить, что доля запасов в составе имущества </w:t>
      </w:r>
      <w:proofErr w:type="gramStart"/>
      <w:r w:rsidRPr="009576B2">
        <w:rPr>
          <w:rFonts w:ascii="Times New Roman" w:hAnsi="Times New Roman"/>
          <w:sz w:val="28"/>
          <w:szCs w:val="28"/>
        </w:rPr>
        <w:t>на конец</w:t>
      </w:r>
      <w:proofErr w:type="gramEnd"/>
      <w:r w:rsidRPr="009576B2">
        <w:rPr>
          <w:rFonts w:ascii="Times New Roman" w:hAnsi="Times New Roman"/>
          <w:sz w:val="28"/>
          <w:szCs w:val="28"/>
        </w:rPr>
        <w:t xml:space="preserve"> </w:t>
      </w:r>
      <w:r w:rsidR="002962E1">
        <w:rPr>
          <w:rFonts w:ascii="Times New Roman" w:hAnsi="Times New Roman"/>
          <w:sz w:val="28"/>
          <w:szCs w:val="28"/>
        </w:rPr>
        <w:t>2010</w:t>
      </w:r>
      <w:r w:rsidRPr="009576B2">
        <w:rPr>
          <w:rFonts w:ascii="Times New Roman" w:hAnsi="Times New Roman"/>
          <w:sz w:val="28"/>
          <w:szCs w:val="28"/>
        </w:rPr>
        <w:t xml:space="preserve"> года</w:t>
      </w:r>
      <w:r w:rsidR="00CE2F94">
        <w:rPr>
          <w:rFonts w:ascii="Times New Roman" w:hAnsi="Times New Roman"/>
          <w:sz w:val="28"/>
          <w:szCs w:val="28"/>
        </w:rPr>
        <w:t xml:space="preserve"> </w:t>
      </w:r>
      <w:r w:rsidRPr="009576B2">
        <w:rPr>
          <w:rFonts w:ascii="Times New Roman" w:hAnsi="Times New Roman"/>
          <w:sz w:val="28"/>
          <w:szCs w:val="28"/>
        </w:rPr>
        <w:t xml:space="preserve">составила 40,7%, т. </w:t>
      </w:r>
      <w:r w:rsidR="00132B5C" w:rsidRPr="009576B2">
        <w:rPr>
          <w:rFonts w:ascii="Times New Roman" w:hAnsi="Times New Roman"/>
          <w:sz w:val="28"/>
          <w:szCs w:val="28"/>
        </w:rPr>
        <w:t>Е</w:t>
      </w:r>
      <w:r w:rsidRPr="009576B2">
        <w:rPr>
          <w:rFonts w:ascii="Times New Roman" w:hAnsi="Times New Roman"/>
          <w:sz w:val="28"/>
          <w:szCs w:val="28"/>
        </w:rPr>
        <w:t>. имеет значительный вес. Это говорит о том, что у</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предприятия слишком много запасов. Причиной такого положения являются</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затруднения со сбытом продукции, которые обусловлены тем, что на рынке</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продовольственных товаров существует жесткая конкуренция.</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ООО </w:t>
      </w:r>
      <w:r w:rsidR="00132B5C">
        <w:rPr>
          <w:rFonts w:ascii="Times New Roman" w:hAnsi="Times New Roman"/>
          <w:sz w:val="28"/>
          <w:szCs w:val="28"/>
        </w:rPr>
        <w:t>«</w:t>
      </w:r>
      <w:r w:rsidRPr="009576B2">
        <w:rPr>
          <w:rFonts w:ascii="Times New Roman" w:hAnsi="Times New Roman"/>
          <w:sz w:val="28"/>
          <w:szCs w:val="28"/>
        </w:rPr>
        <w:t xml:space="preserve"> </w:t>
      </w:r>
      <w:r w:rsidR="00CE2F94">
        <w:rPr>
          <w:rFonts w:ascii="Times New Roman" w:hAnsi="Times New Roman"/>
          <w:sz w:val="28"/>
          <w:szCs w:val="28"/>
        </w:rPr>
        <w:t>Бостон-Континенталь</w:t>
      </w:r>
      <w:r w:rsidRPr="009576B2">
        <w:rPr>
          <w:rFonts w:ascii="Times New Roman" w:hAnsi="Times New Roman"/>
          <w:sz w:val="28"/>
          <w:szCs w:val="28"/>
        </w:rPr>
        <w:t xml:space="preserve"> </w:t>
      </w:r>
      <w:r w:rsidR="00132B5C">
        <w:rPr>
          <w:rFonts w:ascii="Times New Roman" w:hAnsi="Times New Roman"/>
          <w:sz w:val="28"/>
          <w:szCs w:val="28"/>
        </w:rPr>
        <w:t>«</w:t>
      </w:r>
      <w:r w:rsidRPr="009576B2">
        <w:rPr>
          <w:rFonts w:ascii="Times New Roman" w:hAnsi="Times New Roman"/>
          <w:sz w:val="28"/>
          <w:szCs w:val="28"/>
        </w:rPr>
        <w:t xml:space="preserve"> необходимо наиболее эффективно управлять запасами:</w:t>
      </w:r>
      <w:r w:rsidR="00C13EDC">
        <w:rPr>
          <w:rFonts w:ascii="Times New Roman" w:hAnsi="Times New Roman"/>
          <w:sz w:val="28"/>
          <w:szCs w:val="28"/>
        </w:rPr>
        <w:t xml:space="preserve"> </w:t>
      </w:r>
      <w:r w:rsidRPr="009576B2">
        <w:rPr>
          <w:rFonts w:ascii="Times New Roman" w:hAnsi="Times New Roman"/>
          <w:sz w:val="28"/>
          <w:szCs w:val="28"/>
        </w:rPr>
        <w:t xml:space="preserve">рассчитать оптимальный объем запасов необходимый для </w:t>
      </w:r>
      <w:r w:rsidRPr="009576B2">
        <w:rPr>
          <w:rFonts w:ascii="Times New Roman" w:hAnsi="Times New Roman"/>
          <w:sz w:val="28"/>
          <w:szCs w:val="28"/>
        </w:rPr>
        <w:lastRenderedPageBreak/>
        <w:t>удовлетворения</w:t>
      </w:r>
      <w:r w:rsidR="00C13EDC">
        <w:rPr>
          <w:rFonts w:ascii="Times New Roman" w:hAnsi="Times New Roman"/>
          <w:sz w:val="28"/>
          <w:szCs w:val="28"/>
        </w:rPr>
        <w:t xml:space="preserve"> </w:t>
      </w:r>
      <w:r w:rsidRPr="009576B2">
        <w:rPr>
          <w:rFonts w:ascii="Times New Roman" w:hAnsi="Times New Roman"/>
          <w:sz w:val="28"/>
          <w:szCs w:val="28"/>
        </w:rPr>
        <w:t>потребностей рынка и нормального функционирования предприятия.</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С финансовой точки зрения структура оборотных средств улучшилось по сравнению</w:t>
      </w:r>
      <w:r w:rsidR="00CE2F94">
        <w:rPr>
          <w:rFonts w:ascii="Times New Roman" w:hAnsi="Times New Roman"/>
          <w:sz w:val="28"/>
          <w:szCs w:val="28"/>
        </w:rPr>
        <w:t xml:space="preserve"> </w:t>
      </w:r>
      <w:r w:rsidRPr="009576B2">
        <w:rPr>
          <w:rFonts w:ascii="Times New Roman" w:hAnsi="Times New Roman"/>
          <w:sz w:val="28"/>
          <w:szCs w:val="28"/>
        </w:rPr>
        <w:t xml:space="preserve">с предыдущим годом, т. </w:t>
      </w:r>
      <w:r w:rsidR="00132B5C" w:rsidRPr="009576B2">
        <w:rPr>
          <w:rFonts w:ascii="Times New Roman" w:hAnsi="Times New Roman"/>
          <w:sz w:val="28"/>
          <w:szCs w:val="28"/>
        </w:rPr>
        <w:t>К</w:t>
      </w:r>
      <w:r w:rsidRPr="009576B2">
        <w:rPr>
          <w:rFonts w:ascii="Times New Roman" w:hAnsi="Times New Roman"/>
          <w:sz w:val="28"/>
          <w:szCs w:val="28"/>
        </w:rPr>
        <w:t>. доля наиболее ликвидных средств возросла (денежные</w:t>
      </w:r>
      <w:r w:rsidR="00CE2F94">
        <w:rPr>
          <w:rFonts w:ascii="Times New Roman" w:hAnsi="Times New Roman"/>
          <w:sz w:val="28"/>
          <w:szCs w:val="28"/>
        </w:rPr>
        <w:t xml:space="preserve"> </w:t>
      </w:r>
      <w:r w:rsidRPr="009576B2">
        <w:rPr>
          <w:rFonts w:ascii="Times New Roman" w:hAnsi="Times New Roman"/>
          <w:sz w:val="28"/>
          <w:szCs w:val="28"/>
        </w:rPr>
        <w:t xml:space="preserve">средства и краткосрочные финансовые вложения), а доля </w:t>
      </w:r>
      <w:proofErr w:type="gramStart"/>
      <w:r w:rsidRPr="009576B2">
        <w:rPr>
          <w:rFonts w:ascii="Times New Roman" w:hAnsi="Times New Roman"/>
          <w:sz w:val="28"/>
          <w:szCs w:val="28"/>
        </w:rPr>
        <w:t>менее ликвидных</w:t>
      </w:r>
      <w:proofErr w:type="gramEnd"/>
      <w:r w:rsidRPr="009576B2">
        <w:rPr>
          <w:rFonts w:ascii="Times New Roman" w:hAnsi="Times New Roman"/>
          <w:sz w:val="28"/>
          <w:szCs w:val="28"/>
        </w:rPr>
        <w:t xml:space="preserve"> активов</w:t>
      </w:r>
      <w:r w:rsidR="00CE2F94">
        <w:rPr>
          <w:rFonts w:ascii="Times New Roman" w:hAnsi="Times New Roman"/>
          <w:sz w:val="28"/>
          <w:szCs w:val="28"/>
        </w:rPr>
        <w:t xml:space="preserve"> </w:t>
      </w:r>
      <w:r w:rsidRPr="009576B2">
        <w:rPr>
          <w:rFonts w:ascii="Times New Roman" w:hAnsi="Times New Roman"/>
          <w:sz w:val="28"/>
          <w:szCs w:val="28"/>
        </w:rPr>
        <w:t>(дебиторская задолженность) уменьшилась. Это повысило их возможную</w:t>
      </w:r>
      <w:r w:rsidR="00CE2F94">
        <w:rPr>
          <w:rFonts w:ascii="Times New Roman" w:hAnsi="Times New Roman"/>
          <w:sz w:val="28"/>
          <w:szCs w:val="28"/>
        </w:rPr>
        <w:t xml:space="preserve"> </w:t>
      </w:r>
      <w:r w:rsidRPr="009576B2">
        <w:rPr>
          <w:rFonts w:ascii="Times New Roman" w:hAnsi="Times New Roman"/>
          <w:sz w:val="28"/>
          <w:szCs w:val="28"/>
        </w:rPr>
        <w:t xml:space="preserve">ликвидность. Эффективность использования оборотных средств </w:t>
      </w:r>
      <w:proofErr w:type="gramStart"/>
      <w:r w:rsidRPr="009576B2">
        <w:rPr>
          <w:rFonts w:ascii="Times New Roman" w:hAnsi="Times New Roman"/>
          <w:sz w:val="28"/>
          <w:szCs w:val="28"/>
        </w:rPr>
        <w:t>характеризуется</w:t>
      </w:r>
      <w:proofErr w:type="gramEnd"/>
      <w:r w:rsidR="00CE2F94">
        <w:rPr>
          <w:rFonts w:ascii="Times New Roman" w:hAnsi="Times New Roman"/>
          <w:sz w:val="28"/>
          <w:szCs w:val="28"/>
        </w:rPr>
        <w:t xml:space="preserve"> </w:t>
      </w:r>
      <w:r w:rsidRPr="009576B2">
        <w:rPr>
          <w:rFonts w:ascii="Times New Roman" w:hAnsi="Times New Roman"/>
          <w:sz w:val="28"/>
          <w:szCs w:val="28"/>
        </w:rPr>
        <w:t>прежде всего их оборачиваемостью.</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Таким </w:t>
      </w:r>
      <w:proofErr w:type="gramStart"/>
      <w:r w:rsidRPr="009576B2">
        <w:rPr>
          <w:rFonts w:ascii="Times New Roman" w:hAnsi="Times New Roman"/>
          <w:sz w:val="28"/>
          <w:szCs w:val="28"/>
        </w:rPr>
        <w:t>образом</w:t>
      </w:r>
      <w:proofErr w:type="gramEnd"/>
      <w:r w:rsidRPr="009576B2">
        <w:rPr>
          <w:rFonts w:ascii="Times New Roman" w:hAnsi="Times New Roman"/>
          <w:sz w:val="28"/>
          <w:szCs w:val="28"/>
        </w:rPr>
        <w:t xml:space="preserve"> перейдем к анализу оборачиваемости всех оборотных средств и </w:t>
      </w:r>
      <w:r w:rsidR="00CE2F94">
        <w:rPr>
          <w:rFonts w:ascii="Times New Roman" w:hAnsi="Times New Roman"/>
          <w:sz w:val="28"/>
          <w:szCs w:val="28"/>
        </w:rPr>
        <w:t xml:space="preserve"> </w:t>
      </w:r>
      <w:r w:rsidRPr="009576B2">
        <w:rPr>
          <w:rFonts w:ascii="Times New Roman" w:hAnsi="Times New Roman"/>
          <w:sz w:val="28"/>
          <w:szCs w:val="28"/>
        </w:rPr>
        <w:t>их составляющих. Оценка оборачиваемости производится путём сопоставления её</w:t>
      </w:r>
      <w:r w:rsidR="00CE2F94">
        <w:rPr>
          <w:rFonts w:ascii="Times New Roman" w:hAnsi="Times New Roman"/>
          <w:sz w:val="28"/>
          <w:szCs w:val="28"/>
        </w:rPr>
        <w:t xml:space="preserve"> </w:t>
      </w:r>
      <w:r w:rsidRPr="009576B2">
        <w:rPr>
          <w:rFonts w:ascii="Times New Roman" w:hAnsi="Times New Roman"/>
          <w:sz w:val="28"/>
          <w:szCs w:val="28"/>
        </w:rPr>
        <w:t>показателей за несколько хронологических периодов по анализируемому</w:t>
      </w:r>
      <w:r w:rsidR="00CE2F94">
        <w:rPr>
          <w:rFonts w:ascii="Times New Roman" w:hAnsi="Times New Roman"/>
          <w:sz w:val="28"/>
          <w:szCs w:val="28"/>
        </w:rPr>
        <w:t xml:space="preserve"> </w:t>
      </w:r>
      <w:r w:rsidRPr="009576B2">
        <w:rPr>
          <w:rFonts w:ascii="Times New Roman" w:hAnsi="Times New Roman"/>
          <w:sz w:val="28"/>
          <w:szCs w:val="28"/>
        </w:rPr>
        <w:t>предприятию. Показателями оборачиваемости являются:</w:t>
      </w:r>
    </w:p>
    <w:p w:rsidR="009576B2" w:rsidRPr="009576B2" w:rsidRDefault="009576B2" w:rsidP="00132B5C">
      <w:pPr>
        <w:numPr>
          <w:ilvl w:val="0"/>
          <w:numId w:val="16"/>
        </w:numPr>
        <w:spacing w:line="360" w:lineRule="auto"/>
        <w:rPr>
          <w:rFonts w:ascii="Times New Roman" w:hAnsi="Times New Roman"/>
          <w:sz w:val="28"/>
          <w:szCs w:val="28"/>
        </w:rPr>
      </w:pPr>
      <w:r w:rsidRPr="009576B2">
        <w:rPr>
          <w:rFonts w:ascii="Times New Roman" w:hAnsi="Times New Roman"/>
          <w:sz w:val="28"/>
          <w:szCs w:val="28"/>
        </w:rPr>
        <w:t>Коэффициент оборачиваемости, показывающий число оборотов</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анализируемых средств за отчётный период и равный отношению выручки </w:t>
      </w:r>
      <w:proofErr w:type="gramStart"/>
      <w:r w:rsidRPr="009576B2">
        <w:rPr>
          <w:rFonts w:ascii="Times New Roman" w:hAnsi="Times New Roman"/>
          <w:sz w:val="28"/>
          <w:szCs w:val="28"/>
        </w:rPr>
        <w:t>от</w:t>
      </w:r>
      <w:proofErr w:type="gramEnd"/>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реализации без Н</w:t>
      </w:r>
      <w:proofErr w:type="gramStart"/>
      <w:r w:rsidRPr="009576B2">
        <w:rPr>
          <w:rFonts w:ascii="Times New Roman" w:hAnsi="Times New Roman"/>
          <w:sz w:val="28"/>
          <w:szCs w:val="28"/>
        </w:rPr>
        <w:t>ДС к ср</w:t>
      </w:r>
      <w:proofErr w:type="gramEnd"/>
      <w:r w:rsidRPr="009576B2">
        <w:rPr>
          <w:rFonts w:ascii="Times New Roman" w:hAnsi="Times New Roman"/>
          <w:sz w:val="28"/>
          <w:szCs w:val="28"/>
        </w:rPr>
        <w:t>едней стоимости оборотных средств.</w:t>
      </w:r>
    </w:p>
    <w:p w:rsidR="009576B2" w:rsidRPr="009576B2" w:rsidRDefault="009576B2" w:rsidP="00132B5C">
      <w:pPr>
        <w:numPr>
          <w:ilvl w:val="0"/>
          <w:numId w:val="17"/>
        </w:numPr>
        <w:spacing w:line="360" w:lineRule="auto"/>
        <w:rPr>
          <w:rFonts w:ascii="Times New Roman" w:hAnsi="Times New Roman"/>
          <w:sz w:val="28"/>
          <w:szCs w:val="28"/>
        </w:rPr>
      </w:pPr>
      <w:r w:rsidRPr="009576B2">
        <w:rPr>
          <w:rFonts w:ascii="Times New Roman" w:hAnsi="Times New Roman"/>
          <w:sz w:val="28"/>
          <w:szCs w:val="28"/>
        </w:rPr>
        <w:t>Время оборота, показывающее среднюю продолжительность одного</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оборота в днях и </w:t>
      </w:r>
      <w:proofErr w:type="gramStart"/>
      <w:r w:rsidRPr="009576B2">
        <w:rPr>
          <w:rFonts w:ascii="Times New Roman" w:hAnsi="Times New Roman"/>
          <w:sz w:val="28"/>
          <w:szCs w:val="28"/>
        </w:rPr>
        <w:t>определяемое</w:t>
      </w:r>
      <w:proofErr w:type="gramEnd"/>
      <w:r w:rsidRPr="009576B2">
        <w:rPr>
          <w:rFonts w:ascii="Times New Roman" w:hAnsi="Times New Roman"/>
          <w:sz w:val="28"/>
          <w:szCs w:val="28"/>
        </w:rPr>
        <w:t xml:space="preserve"> отношением средней стоимости к выручке от</w:t>
      </w:r>
    </w:p>
    <w:p w:rsidR="009576B2" w:rsidRPr="009576B2" w:rsidRDefault="009576B2" w:rsidP="009576B2">
      <w:pPr>
        <w:spacing w:line="360" w:lineRule="auto"/>
        <w:rPr>
          <w:rFonts w:ascii="Times New Roman" w:hAnsi="Times New Roman"/>
          <w:sz w:val="28"/>
          <w:szCs w:val="28"/>
        </w:rPr>
      </w:pPr>
      <w:proofErr w:type="gramStart"/>
      <w:r w:rsidRPr="009576B2">
        <w:rPr>
          <w:rFonts w:ascii="Times New Roman" w:hAnsi="Times New Roman"/>
          <w:sz w:val="28"/>
          <w:szCs w:val="28"/>
        </w:rPr>
        <w:t>реализации и умноженное на число календарных дней в анализируемом периоде.</w:t>
      </w:r>
      <w:proofErr w:type="gramEnd"/>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Рассчитанные показатели оборачиваемости оборотных сре</w:t>
      </w:r>
      <w:proofErr w:type="gramStart"/>
      <w:r w:rsidRPr="009576B2">
        <w:rPr>
          <w:rFonts w:ascii="Times New Roman" w:hAnsi="Times New Roman"/>
          <w:sz w:val="28"/>
          <w:szCs w:val="28"/>
        </w:rPr>
        <w:t>дств пр</w:t>
      </w:r>
      <w:proofErr w:type="gramEnd"/>
      <w:r w:rsidRPr="009576B2">
        <w:rPr>
          <w:rFonts w:ascii="Times New Roman" w:hAnsi="Times New Roman"/>
          <w:sz w:val="28"/>
          <w:szCs w:val="28"/>
        </w:rPr>
        <w:t xml:space="preserve">иведены в таблице </w:t>
      </w:r>
      <w:r w:rsidR="00CE2F94">
        <w:rPr>
          <w:rFonts w:ascii="Times New Roman" w:hAnsi="Times New Roman"/>
          <w:sz w:val="28"/>
          <w:szCs w:val="28"/>
        </w:rPr>
        <w:t>2</w:t>
      </w:r>
      <w:r w:rsidRPr="009576B2">
        <w:rPr>
          <w:rFonts w:ascii="Times New Roman" w:hAnsi="Times New Roman"/>
          <w:sz w:val="28"/>
          <w:szCs w:val="28"/>
        </w:rPr>
        <w:t>.</w:t>
      </w:r>
    </w:p>
    <w:p w:rsidR="009576B2" w:rsidRPr="00CE2F94" w:rsidRDefault="009576B2" w:rsidP="00CE2F94">
      <w:pPr>
        <w:spacing w:line="360" w:lineRule="auto"/>
        <w:jc w:val="right"/>
        <w:rPr>
          <w:rFonts w:ascii="Times New Roman" w:hAnsi="Times New Roman"/>
          <w:i/>
          <w:sz w:val="28"/>
          <w:szCs w:val="28"/>
        </w:rPr>
      </w:pPr>
      <w:r w:rsidRPr="009576B2">
        <w:rPr>
          <w:rFonts w:ascii="Times New Roman" w:hAnsi="Times New Roman"/>
          <w:sz w:val="28"/>
          <w:szCs w:val="28"/>
        </w:rPr>
        <w:t xml:space="preserve">                                                                      </w:t>
      </w:r>
      <w:r w:rsidRPr="00CE2F94">
        <w:rPr>
          <w:rFonts w:ascii="Times New Roman" w:hAnsi="Times New Roman"/>
          <w:i/>
          <w:sz w:val="28"/>
          <w:szCs w:val="28"/>
        </w:rPr>
        <w:t xml:space="preserve">Таблица </w:t>
      </w:r>
      <w:r w:rsidR="004E1789">
        <w:rPr>
          <w:rFonts w:ascii="Times New Roman" w:hAnsi="Times New Roman"/>
          <w:i/>
          <w:sz w:val="28"/>
          <w:szCs w:val="28"/>
        </w:rPr>
        <w:t>2</w:t>
      </w:r>
      <w:r w:rsidRPr="00CE2F94">
        <w:rPr>
          <w:rFonts w:ascii="Times New Roman" w:hAnsi="Times New Roman"/>
          <w:i/>
          <w:sz w:val="28"/>
          <w:szCs w:val="28"/>
        </w:rPr>
        <w:t>.</w:t>
      </w:r>
      <w:r w:rsidR="00CE2F94" w:rsidRPr="00CE2F94">
        <w:rPr>
          <w:rFonts w:ascii="Times New Roman" w:hAnsi="Times New Roman"/>
          <w:i/>
          <w:sz w:val="28"/>
          <w:szCs w:val="28"/>
        </w:rPr>
        <w:t xml:space="preserve"> Показатели оборачиваемости оборотных средств за 2009-2010</w:t>
      </w:r>
      <w:r w:rsidRPr="00CE2F94">
        <w:rPr>
          <w:rFonts w:ascii="Times New Roman" w:hAnsi="Times New Roman"/>
          <w:i/>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94"/>
        <w:gridCol w:w="1914"/>
        <w:gridCol w:w="1914"/>
        <w:gridCol w:w="1915"/>
      </w:tblGrid>
      <w:tr w:rsidR="00CE2F94" w:rsidRPr="00761315" w:rsidTr="00761315">
        <w:tc>
          <w:tcPr>
            <w:tcW w:w="534" w:type="dxa"/>
            <w:vMerge w:val="restart"/>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3294" w:type="dxa"/>
            <w:vMerge w:val="restart"/>
            <w:vAlign w:val="center"/>
          </w:tcPr>
          <w:p w:rsidR="00CE2F94" w:rsidRPr="00914BF3" w:rsidRDefault="00CE2F94" w:rsidP="00761315">
            <w:pPr>
              <w:spacing w:line="360" w:lineRule="auto"/>
              <w:jc w:val="center"/>
              <w:rPr>
                <w:rFonts w:ascii="Times New Roman" w:hAnsi="Times New Roman"/>
                <w:b/>
                <w:sz w:val="20"/>
                <w:szCs w:val="20"/>
              </w:rPr>
            </w:pPr>
            <w:r w:rsidRPr="00914BF3">
              <w:rPr>
                <w:rFonts w:ascii="Times New Roman" w:hAnsi="Times New Roman"/>
                <w:b/>
                <w:sz w:val="20"/>
                <w:szCs w:val="20"/>
              </w:rPr>
              <w:t>Показатели</w:t>
            </w:r>
          </w:p>
        </w:tc>
        <w:tc>
          <w:tcPr>
            <w:tcW w:w="5743" w:type="dxa"/>
            <w:gridSpan w:val="3"/>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Значение показателей по годам</w:t>
            </w:r>
          </w:p>
        </w:tc>
      </w:tr>
      <w:tr w:rsidR="006F585D" w:rsidRPr="00761315" w:rsidTr="00761315">
        <w:tc>
          <w:tcPr>
            <w:tcW w:w="534" w:type="dxa"/>
            <w:vMerge/>
            <w:vAlign w:val="center"/>
          </w:tcPr>
          <w:p w:rsidR="00CE2F94" w:rsidRPr="00914BF3" w:rsidRDefault="00CE2F94" w:rsidP="00761315">
            <w:pPr>
              <w:spacing w:line="360" w:lineRule="auto"/>
              <w:jc w:val="center"/>
              <w:rPr>
                <w:rFonts w:ascii="Times New Roman" w:hAnsi="Times New Roman"/>
                <w:sz w:val="20"/>
                <w:szCs w:val="20"/>
              </w:rPr>
            </w:pPr>
          </w:p>
        </w:tc>
        <w:tc>
          <w:tcPr>
            <w:tcW w:w="3294" w:type="dxa"/>
            <w:vMerge/>
            <w:vAlign w:val="center"/>
          </w:tcPr>
          <w:p w:rsidR="00CE2F94" w:rsidRPr="00914BF3" w:rsidRDefault="00CE2F94" w:rsidP="00761315">
            <w:pPr>
              <w:spacing w:line="360" w:lineRule="auto"/>
              <w:jc w:val="center"/>
              <w:rPr>
                <w:rFonts w:ascii="Times New Roman" w:hAnsi="Times New Roman"/>
                <w:sz w:val="20"/>
                <w:szCs w:val="20"/>
              </w:rPr>
            </w:pP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 к 2009 г.</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1</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Средняя стоимость материальных оборотных средств, руб.</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713 313</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1 656 596</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232,2</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Средняя дебиторская задолженность, руб.</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131 401</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206 795</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154,7</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3</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Средняя стоимость оборотных средств, руб.</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902 829</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2 037 628</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225,6</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4</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Выручка от реализации без НДС, руб.</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7 459 444</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5 649 432</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132,8</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p>
        </w:tc>
        <w:tc>
          <w:tcPr>
            <w:tcW w:w="3294" w:type="dxa"/>
            <w:vAlign w:val="center"/>
          </w:tcPr>
          <w:p w:rsidR="00CE2F94" w:rsidRPr="00914BF3" w:rsidRDefault="00CE2F94" w:rsidP="00761315">
            <w:pPr>
              <w:spacing w:line="360" w:lineRule="auto"/>
              <w:jc w:val="center"/>
              <w:rPr>
                <w:rFonts w:ascii="Times New Roman" w:hAnsi="Times New Roman"/>
                <w:b/>
                <w:sz w:val="20"/>
                <w:szCs w:val="20"/>
              </w:rPr>
            </w:pPr>
            <w:r w:rsidRPr="00914BF3">
              <w:rPr>
                <w:rFonts w:ascii="Times New Roman" w:hAnsi="Times New Roman"/>
                <w:b/>
                <w:sz w:val="20"/>
                <w:szCs w:val="20"/>
              </w:rPr>
              <w:t>Расчётные показатели</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5</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Коэффициент оборачиваемости материальных оборотных средств.</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7,9</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4,5</w:t>
            </w:r>
          </w:p>
        </w:tc>
        <w:tc>
          <w:tcPr>
            <w:tcW w:w="1915"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56,96</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6</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Время оборота </w:t>
            </w:r>
            <w:proofErr w:type="gramStart"/>
            <w:r w:rsidRPr="00914BF3">
              <w:rPr>
                <w:rFonts w:ascii="Times New Roman" w:hAnsi="Times New Roman"/>
                <w:sz w:val="20"/>
                <w:szCs w:val="20"/>
              </w:rPr>
              <w:t>матер</w:t>
            </w:r>
            <w:proofErr w:type="gramEnd"/>
            <w:r w:rsidRPr="00914BF3">
              <w:rPr>
                <w:rFonts w:ascii="Times New Roman" w:hAnsi="Times New Roman"/>
                <w:sz w:val="20"/>
                <w:szCs w:val="20"/>
              </w:rPr>
              <w:t xml:space="preserve">. </w:t>
            </w:r>
            <w:r w:rsidR="00132B5C" w:rsidRPr="00914BF3">
              <w:rPr>
                <w:rFonts w:ascii="Times New Roman" w:hAnsi="Times New Roman"/>
                <w:sz w:val="20"/>
                <w:szCs w:val="20"/>
              </w:rPr>
              <w:t>О</w:t>
            </w:r>
            <w:r w:rsidRPr="00914BF3">
              <w:rPr>
                <w:rFonts w:ascii="Times New Roman" w:hAnsi="Times New Roman"/>
                <w:sz w:val="20"/>
                <w:szCs w:val="20"/>
              </w:rPr>
              <w:t xml:space="preserve">бор. </w:t>
            </w:r>
            <w:r w:rsidR="00132B5C" w:rsidRPr="00914BF3">
              <w:rPr>
                <w:rFonts w:ascii="Times New Roman" w:hAnsi="Times New Roman"/>
                <w:sz w:val="20"/>
                <w:szCs w:val="20"/>
              </w:rPr>
              <w:t>С</w:t>
            </w:r>
            <w:r w:rsidRPr="00914BF3">
              <w:rPr>
                <w:rFonts w:ascii="Times New Roman" w:hAnsi="Times New Roman"/>
                <w:sz w:val="20"/>
                <w:szCs w:val="20"/>
              </w:rPr>
              <w:t>редств, дни</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46</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80,6</w:t>
            </w:r>
          </w:p>
        </w:tc>
        <w:tc>
          <w:tcPr>
            <w:tcW w:w="1915" w:type="dxa"/>
            <w:vAlign w:val="center"/>
          </w:tcPr>
          <w:p w:rsidR="00CE2F94" w:rsidRPr="00914BF3" w:rsidRDefault="00C13EDC" w:rsidP="00761315">
            <w:pPr>
              <w:spacing w:line="360" w:lineRule="auto"/>
              <w:jc w:val="center"/>
              <w:rPr>
                <w:rFonts w:ascii="Times New Roman" w:hAnsi="Times New Roman"/>
                <w:sz w:val="20"/>
                <w:szCs w:val="20"/>
              </w:rPr>
            </w:pPr>
            <w:r w:rsidRPr="00914BF3">
              <w:rPr>
                <w:rFonts w:ascii="Times New Roman" w:hAnsi="Times New Roman"/>
                <w:sz w:val="20"/>
                <w:szCs w:val="20"/>
              </w:rPr>
              <w:t>175,2</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7</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Коэффициент оборачиваемости дебиторской задолженности</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42,9</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36,3</w:t>
            </w:r>
          </w:p>
        </w:tc>
        <w:tc>
          <w:tcPr>
            <w:tcW w:w="1915" w:type="dxa"/>
            <w:vAlign w:val="center"/>
          </w:tcPr>
          <w:p w:rsidR="00CE2F94" w:rsidRPr="00914BF3" w:rsidRDefault="00C13EDC" w:rsidP="00761315">
            <w:pPr>
              <w:spacing w:line="360" w:lineRule="auto"/>
              <w:jc w:val="center"/>
              <w:rPr>
                <w:rFonts w:ascii="Times New Roman" w:hAnsi="Times New Roman"/>
                <w:sz w:val="20"/>
                <w:szCs w:val="20"/>
              </w:rPr>
            </w:pPr>
            <w:r w:rsidRPr="00914BF3">
              <w:rPr>
                <w:rFonts w:ascii="Times New Roman" w:hAnsi="Times New Roman"/>
                <w:sz w:val="20"/>
                <w:szCs w:val="20"/>
              </w:rPr>
              <w:t>84,6</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8</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Время оборота дебиторской задолженности, дней</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8,5</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10</w:t>
            </w:r>
          </w:p>
        </w:tc>
        <w:tc>
          <w:tcPr>
            <w:tcW w:w="1915" w:type="dxa"/>
            <w:vAlign w:val="center"/>
          </w:tcPr>
          <w:p w:rsidR="00CE2F94" w:rsidRPr="00914BF3" w:rsidRDefault="00C13EDC" w:rsidP="00761315">
            <w:pPr>
              <w:spacing w:line="360" w:lineRule="auto"/>
              <w:jc w:val="center"/>
              <w:rPr>
                <w:rFonts w:ascii="Times New Roman" w:hAnsi="Times New Roman"/>
                <w:sz w:val="20"/>
                <w:szCs w:val="20"/>
              </w:rPr>
            </w:pPr>
            <w:r w:rsidRPr="00914BF3">
              <w:rPr>
                <w:rFonts w:ascii="Times New Roman" w:hAnsi="Times New Roman"/>
                <w:sz w:val="20"/>
                <w:szCs w:val="20"/>
              </w:rPr>
              <w:t>117,6</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9</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Коэффициент оборачиваемости оборотных средств.</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6,25</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3,7</w:t>
            </w:r>
          </w:p>
        </w:tc>
        <w:tc>
          <w:tcPr>
            <w:tcW w:w="1915" w:type="dxa"/>
            <w:vAlign w:val="center"/>
          </w:tcPr>
          <w:p w:rsidR="00CE2F94" w:rsidRPr="00914BF3" w:rsidRDefault="00C13EDC" w:rsidP="00761315">
            <w:pPr>
              <w:spacing w:line="360" w:lineRule="auto"/>
              <w:jc w:val="center"/>
              <w:rPr>
                <w:rFonts w:ascii="Times New Roman" w:hAnsi="Times New Roman"/>
                <w:sz w:val="20"/>
                <w:szCs w:val="20"/>
              </w:rPr>
            </w:pPr>
            <w:r w:rsidRPr="00914BF3">
              <w:rPr>
                <w:rFonts w:ascii="Times New Roman" w:hAnsi="Times New Roman"/>
                <w:sz w:val="20"/>
                <w:szCs w:val="20"/>
              </w:rPr>
              <w:t>59,2</w:t>
            </w:r>
          </w:p>
        </w:tc>
      </w:tr>
      <w:tr w:rsidR="006F585D" w:rsidRPr="00761315" w:rsidTr="00761315">
        <w:tc>
          <w:tcPr>
            <w:tcW w:w="53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10</w:t>
            </w:r>
          </w:p>
        </w:tc>
        <w:tc>
          <w:tcPr>
            <w:tcW w:w="329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Время оборота оборотных средств, дней.</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58</w:t>
            </w:r>
          </w:p>
        </w:tc>
        <w:tc>
          <w:tcPr>
            <w:tcW w:w="1914" w:type="dxa"/>
            <w:vAlign w:val="center"/>
          </w:tcPr>
          <w:p w:rsidR="00CE2F94" w:rsidRPr="00914BF3" w:rsidRDefault="00CE2F94" w:rsidP="00761315">
            <w:pPr>
              <w:spacing w:line="360" w:lineRule="auto"/>
              <w:jc w:val="center"/>
              <w:rPr>
                <w:rFonts w:ascii="Times New Roman" w:hAnsi="Times New Roman"/>
                <w:sz w:val="20"/>
                <w:szCs w:val="20"/>
              </w:rPr>
            </w:pPr>
            <w:r w:rsidRPr="00914BF3">
              <w:rPr>
                <w:rFonts w:ascii="Times New Roman" w:hAnsi="Times New Roman"/>
                <w:sz w:val="20"/>
                <w:szCs w:val="20"/>
              </w:rPr>
              <w:t>99</w:t>
            </w:r>
          </w:p>
        </w:tc>
        <w:tc>
          <w:tcPr>
            <w:tcW w:w="1915" w:type="dxa"/>
            <w:vAlign w:val="center"/>
          </w:tcPr>
          <w:p w:rsidR="00CE2F94" w:rsidRPr="00914BF3" w:rsidRDefault="00C13EDC" w:rsidP="00761315">
            <w:pPr>
              <w:spacing w:line="360" w:lineRule="auto"/>
              <w:jc w:val="center"/>
              <w:rPr>
                <w:rFonts w:ascii="Times New Roman" w:hAnsi="Times New Roman"/>
                <w:sz w:val="20"/>
                <w:szCs w:val="20"/>
              </w:rPr>
            </w:pPr>
            <w:r w:rsidRPr="00914BF3">
              <w:rPr>
                <w:rFonts w:ascii="Times New Roman" w:hAnsi="Times New Roman"/>
                <w:sz w:val="20"/>
                <w:szCs w:val="20"/>
              </w:rPr>
              <w:t>170,6</w:t>
            </w:r>
          </w:p>
        </w:tc>
      </w:tr>
    </w:tbl>
    <w:p w:rsidR="009576B2" w:rsidRPr="009576B2" w:rsidRDefault="009576B2" w:rsidP="009576B2">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Из данных </w:t>
      </w:r>
      <w:r w:rsidR="004E1789">
        <w:rPr>
          <w:rFonts w:ascii="Times New Roman" w:hAnsi="Times New Roman"/>
          <w:sz w:val="28"/>
          <w:szCs w:val="28"/>
        </w:rPr>
        <w:t>Т</w:t>
      </w:r>
      <w:r w:rsidRPr="009576B2">
        <w:rPr>
          <w:rFonts w:ascii="Times New Roman" w:hAnsi="Times New Roman"/>
          <w:sz w:val="28"/>
          <w:szCs w:val="28"/>
        </w:rPr>
        <w:t>аблицы</w:t>
      </w:r>
      <w:r w:rsidR="004E1789">
        <w:rPr>
          <w:rFonts w:ascii="Times New Roman" w:hAnsi="Times New Roman"/>
          <w:sz w:val="28"/>
          <w:szCs w:val="28"/>
        </w:rPr>
        <w:t xml:space="preserve"> 2</w:t>
      </w:r>
      <w:r w:rsidRPr="009576B2">
        <w:rPr>
          <w:rFonts w:ascii="Times New Roman" w:hAnsi="Times New Roman"/>
          <w:sz w:val="28"/>
          <w:szCs w:val="28"/>
        </w:rPr>
        <w:t xml:space="preserve"> видно, что произошло снижение оборачиваемости всех</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приведённых показателей. Оборачиваемость дебиторской задолженности</w:t>
      </w:r>
    </w:p>
    <w:p w:rsidR="009576B2" w:rsidRPr="009576B2" w:rsidRDefault="009576B2" w:rsidP="009576B2">
      <w:pPr>
        <w:spacing w:line="360" w:lineRule="auto"/>
        <w:rPr>
          <w:rFonts w:ascii="Times New Roman" w:hAnsi="Times New Roman"/>
          <w:sz w:val="28"/>
          <w:szCs w:val="28"/>
        </w:rPr>
      </w:pPr>
      <w:r w:rsidRPr="009576B2">
        <w:rPr>
          <w:rFonts w:ascii="Times New Roman" w:hAnsi="Times New Roman"/>
          <w:sz w:val="28"/>
          <w:szCs w:val="28"/>
        </w:rPr>
        <w:t xml:space="preserve">уменьшилась по сравнению с </w:t>
      </w:r>
      <w:r w:rsidR="00C13EDC">
        <w:rPr>
          <w:rFonts w:ascii="Times New Roman" w:hAnsi="Times New Roman"/>
          <w:sz w:val="28"/>
          <w:szCs w:val="28"/>
        </w:rPr>
        <w:t>2009</w:t>
      </w:r>
      <w:r w:rsidRPr="009576B2">
        <w:rPr>
          <w:rFonts w:ascii="Times New Roman" w:hAnsi="Times New Roman"/>
          <w:sz w:val="28"/>
          <w:szCs w:val="28"/>
        </w:rPr>
        <w:t xml:space="preserve"> годом с 42,9 оборотов в год до 36,3</w:t>
      </w:r>
    </w:p>
    <w:p w:rsidR="005D5B40" w:rsidRPr="004E1789" w:rsidRDefault="009576B2" w:rsidP="009576B2">
      <w:pPr>
        <w:spacing w:line="360" w:lineRule="auto"/>
        <w:rPr>
          <w:rFonts w:ascii="Times New Roman" w:hAnsi="Times New Roman"/>
          <w:sz w:val="28"/>
          <w:szCs w:val="28"/>
        </w:rPr>
      </w:pPr>
      <w:r w:rsidRPr="009576B2">
        <w:rPr>
          <w:rFonts w:ascii="Times New Roman" w:hAnsi="Times New Roman"/>
          <w:sz w:val="28"/>
          <w:szCs w:val="28"/>
        </w:rPr>
        <w:t>оборотов, то есть по сравнению с предыдущим годом погашение дебиторской</w:t>
      </w:r>
      <w:r w:rsidR="00C13EDC">
        <w:rPr>
          <w:rFonts w:ascii="Times New Roman" w:hAnsi="Times New Roman"/>
          <w:sz w:val="28"/>
          <w:szCs w:val="28"/>
        </w:rPr>
        <w:t xml:space="preserve"> </w:t>
      </w:r>
      <w:r w:rsidRPr="009576B2">
        <w:rPr>
          <w:rFonts w:ascii="Times New Roman" w:hAnsi="Times New Roman"/>
          <w:sz w:val="28"/>
          <w:szCs w:val="28"/>
        </w:rPr>
        <w:t>задолженности происходило более медленными темпами. Время оборота дебиторской</w:t>
      </w:r>
      <w:r w:rsidR="00C13EDC">
        <w:rPr>
          <w:rFonts w:ascii="Times New Roman" w:hAnsi="Times New Roman"/>
          <w:sz w:val="28"/>
          <w:szCs w:val="28"/>
        </w:rPr>
        <w:t xml:space="preserve"> </w:t>
      </w:r>
      <w:r w:rsidRPr="009576B2">
        <w:rPr>
          <w:rFonts w:ascii="Times New Roman" w:hAnsi="Times New Roman"/>
          <w:sz w:val="28"/>
          <w:szCs w:val="28"/>
        </w:rPr>
        <w:t xml:space="preserve">задолженности составляет 8,5 дней в </w:t>
      </w:r>
      <w:r w:rsidR="002962E1">
        <w:rPr>
          <w:rFonts w:ascii="Times New Roman" w:hAnsi="Times New Roman"/>
          <w:sz w:val="28"/>
          <w:szCs w:val="28"/>
        </w:rPr>
        <w:t>2009</w:t>
      </w:r>
      <w:r w:rsidRPr="009576B2">
        <w:rPr>
          <w:rFonts w:ascii="Times New Roman" w:hAnsi="Times New Roman"/>
          <w:sz w:val="28"/>
          <w:szCs w:val="28"/>
        </w:rPr>
        <w:t xml:space="preserve"> и 10 дней в </w:t>
      </w:r>
      <w:r w:rsidR="002962E1">
        <w:rPr>
          <w:rFonts w:ascii="Times New Roman" w:hAnsi="Times New Roman"/>
          <w:sz w:val="28"/>
          <w:szCs w:val="28"/>
        </w:rPr>
        <w:t>2010</w:t>
      </w:r>
      <w:r w:rsidRPr="009576B2">
        <w:rPr>
          <w:rFonts w:ascii="Times New Roman" w:hAnsi="Times New Roman"/>
          <w:sz w:val="28"/>
          <w:szCs w:val="28"/>
        </w:rPr>
        <w:t xml:space="preserve"> году. Это говорит о</w:t>
      </w:r>
      <w:r w:rsidR="00C13EDC">
        <w:rPr>
          <w:rFonts w:ascii="Times New Roman" w:hAnsi="Times New Roman"/>
          <w:sz w:val="28"/>
          <w:szCs w:val="28"/>
        </w:rPr>
        <w:t xml:space="preserve"> </w:t>
      </w:r>
      <w:proofErr w:type="gramStart"/>
      <w:r w:rsidRPr="009576B2">
        <w:rPr>
          <w:rFonts w:ascii="Times New Roman" w:hAnsi="Times New Roman"/>
          <w:sz w:val="28"/>
          <w:szCs w:val="28"/>
        </w:rPr>
        <w:t>том</w:t>
      </w:r>
      <w:proofErr w:type="gramEnd"/>
      <w:r w:rsidRPr="009576B2">
        <w:rPr>
          <w:rFonts w:ascii="Times New Roman" w:hAnsi="Times New Roman"/>
          <w:sz w:val="28"/>
          <w:szCs w:val="28"/>
        </w:rPr>
        <w:t xml:space="preserve"> что дебиторская задолженность погашается  </w:t>
      </w:r>
      <w:r w:rsidRPr="009576B2">
        <w:rPr>
          <w:rFonts w:ascii="Times New Roman" w:hAnsi="Times New Roman"/>
          <w:sz w:val="28"/>
          <w:szCs w:val="28"/>
        </w:rPr>
        <w:lastRenderedPageBreak/>
        <w:t>достаточно быстро. Изменение</w:t>
      </w:r>
      <w:r w:rsidR="00C13EDC">
        <w:rPr>
          <w:rFonts w:ascii="Times New Roman" w:hAnsi="Times New Roman"/>
          <w:sz w:val="28"/>
          <w:szCs w:val="28"/>
        </w:rPr>
        <w:t xml:space="preserve"> </w:t>
      </w:r>
      <w:r w:rsidRPr="009576B2">
        <w:rPr>
          <w:rFonts w:ascii="Times New Roman" w:hAnsi="Times New Roman"/>
          <w:sz w:val="28"/>
          <w:szCs w:val="28"/>
        </w:rPr>
        <w:t xml:space="preserve">времени оборота по годам представлено на </w:t>
      </w:r>
      <w:r w:rsidR="00C13EDC" w:rsidRPr="004E1789">
        <w:rPr>
          <w:rFonts w:ascii="Times New Roman" w:hAnsi="Times New Roman"/>
          <w:sz w:val="28"/>
          <w:szCs w:val="28"/>
        </w:rPr>
        <w:t>рисунке 1</w:t>
      </w:r>
      <w:r w:rsidRPr="004E1789">
        <w:rPr>
          <w:rFonts w:ascii="Times New Roman" w:hAnsi="Times New Roman"/>
          <w:sz w:val="28"/>
          <w:szCs w:val="28"/>
        </w:rPr>
        <w:t>.</w:t>
      </w:r>
    </w:p>
    <w:p w:rsidR="00C13EDC" w:rsidRPr="00C13EDC" w:rsidRDefault="00623CAD" w:rsidP="00EF3066">
      <w:pPr>
        <w:spacing w:line="360" w:lineRule="auto"/>
        <w:ind w:left="708" w:hanging="708"/>
        <w:rPr>
          <w:rFonts w:ascii="Times New Roman" w:hAnsi="Times New Roman"/>
          <w:b/>
          <w:sz w:val="28"/>
          <w:szCs w:val="28"/>
        </w:rPr>
      </w:pPr>
      <w:r w:rsidRPr="00850276">
        <w:rPr>
          <w:rFonts w:ascii="Times New Roman" w:hAnsi="Times New Roman"/>
          <w:b/>
          <w:sz w:val="28"/>
          <w:szCs w:val="28"/>
        </w:rPr>
        <w:object w:dxaOrig="8400" w:dyaOrig="5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97pt" o:ole="">
            <v:imagedata r:id="rId5" o:title=""/>
          </v:shape>
          <o:OLEObject Type="Embed" ProgID="MSGraph.Chart.8" ShapeID="_x0000_i1025" DrawAspect="Content" ObjectID="_1369513902" r:id="rId6">
            <o:FieldCodes>\s</o:FieldCodes>
          </o:OLEObject>
        </w:object>
      </w:r>
    </w:p>
    <w:p w:rsidR="00C13EDC" w:rsidRDefault="00EF3066" w:rsidP="00EF3066">
      <w:pPr>
        <w:spacing w:line="360" w:lineRule="auto"/>
        <w:jc w:val="right"/>
        <w:rPr>
          <w:rFonts w:ascii="Times New Roman" w:hAnsi="Times New Roman"/>
          <w:i/>
          <w:sz w:val="28"/>
          <w:szCs w:val="28"/>
        </w:rPr>
      </w:pPr>
      <w:r w:rsidRPr="00EF3066">
        <w:rPr>
          <w:rFonts w:ascii="Times New Roman" w:hAnsi="Times New Roman"/>
          <w:i/>
          <w:sz w:val="28"/>
          <w:szCs w:val="28"/>
        </w:rPr>
        <w:t>Рисунок 1. Изменение времени оборота по годам.</w:t>
      </w:r>
    </w:p>
    <w:p w:rsid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Более существенно уменьшилась оборачиваемость материальных оборотных сре</w:t>
      </w:r>
      <w:proofErr w:type="gramStart"/>
      <w:r w:rsidRPr="00EF3066">
        <w:rPr>
          <w:rFonts w:ascii="Times New Roman" w:hAnsi="Times New Roman"/>
          <w:sz w:val="28"/>
          <w:szCs w:val="28"/>
        </w:rPr>
        <w:t>дств</w:t>
      </w:r>
      <w:r>
        <w:rPr>
          <w:rFonts w:ascii="Times New Roman" w:hAnsi="Times New Roman"/>
          <w:sz w:val="28"/>
          <w:szCs w:val="28"/>
        </w:rPr>
        <w:t xml:space="preserve"> </w:t>
      </w:r>
      <w:r w:rsidRPr="00EF3066">
        <w:rPr>
          <w:rFonts w:ascii="Times New Roman" w:hAnsi="Times New Roman"/>
          <w:sz w:val="28"/>
          <w:szCs w:val="28"/>
        </w:rPr>
        <w:t>с 7</w:t>
      </w:r>
      <w:proofErr w:type="gramEnd"/>
      <w:r w:rsidRPr="00EF3066">
        <w:rPr>
          <w:rFonts w:ascii="Times New Roman" w:hAnsi="Times New Roman"/>
          <w:sz w:val="28"/>
          <w:szCs w:val="28"/>
        </w:rPr>
        <w:t xml:space="preserve">,9 оборотов в </w:t>
      </w:r>
      <w:r w:rsidR="002962E1">
        <w:rPr>
          <w:rFonts w:ascii="Times New Roman" w:hAnsi="Times New Roman"/>
          <w:sz w:val="28"/>
          <w:szCs w:val="28"/>
        </w:rPr>
        <w:t>2009</w:t>
      </w:r>
      <w:r w:rsidRPr="00EF3066">
        <w:rPr>
          <w:rFonts w:ascii="Times New Roman" w:hAnsi="Times New Roman"/>
          <w:sz w:val="28"/>
          <w:szCs w:val="28"/>
        </w:rPr>
        <w:t xml:space="preserve"> году до 4,5 оборотов в </w:t>
      </w:r>
      <w:r w:rsidR="002962E1">
        <w:rPr>
          <w:rFonts w:ascii="Times New Roman" w:hAnsi="Times New Roman"/>
          <w:sz w:val="28"/>
          <w:szCs w:val="28"/>
        </w:rPr>
        <w:t>2010</w:t>
      </w:r>
      <w:r w:rsidRPr="00EF3066">
        <w:rPr>
          <w:rFonts w:ascii="Times New Roman" w:hAnsi="Times New Roman"/>
          <w:sz w:val="28"/>
          <w:szCs w:val="28"/>
        </w:rPr>
        <w:t xml:space="preserve"> году. Соответственно время</w:t>
      </w:r>
      <w:r>
        <w:rPr>
          <w:rFonts w:ascii="Times New Roman" w:hAnsi="Times New Roman"/>
          <w:sz w:val="28"/>
          <w:szCs w:val="28"/>
        </w:rPr>
        <w:t xml:space="preserve"> </w:t>
      </w:r>
      <w:r w:rsidRPr="00EF3066">
        <w:rPr>
          <w:rFonts w:ascii="Times New Roman" w:hAnsi="Times New Roman"/>
          <w:sz w:val="28"/>
          <w:szCs w:val="28"/>
        </w:rPr>
        <w:t xml:space="preserve">оборота увеличилось до 86,5 дней. Уменьшение оборачиваемости в </w:t>
      </w:r>
      <w:r w:rsidR="002962E1">
        <w:rPr>
          <w:rFonts w:ascii="Times New Roman" w:hAnsi="Times New Roman"/>
          <w:sz w:val="28"/>
          <w:szCs w:val="28"/>
        </w:rPr>
        <w:t>2010</w:t>
      </w:r>
      <w:r w:rsidRPr="00EF3066">
        <w:rPr>
          <w:rFonts w:ascii="Times New Roman" w:hAnsi="Times New Roman"/>
          <w:sz w:val="28"/>
          <w:szCs w:val="28"/>
        </w:rPr>
        <w:t xml:space="preserve"> году</w:t>
      </w:r>
      <w:r>
        <w:rPr>
          <w:rFonts w:ascii="Times New Roman" w:hAnsi="Times New Roman"/>
          <w:sz w:val="28"/>
          <w:szCs w:val="28"/>
        </w:rPr>
        <w:t xml:space="preserve"> </w:t>
      </w:r>
      <w:r w:rsidRPr="00EF3066">
        <w:rPr>
          <w:rFonts w:ascii="Times New Roman" w:hAnsi="Times New Roman"/>
          <w:sz w:val="28"/>
          <w:szCs w:val="28"/>
        </w:rPr>
        <w:t>произошло за счёт затруднений со сбытом продукции, которые в свою очередь</w:t>
      </w:r>
      <w:r>
        <w:rPr>
          <w:rFonts w:ascii="Times New Roman" w:hAnsi="Times New Roman"/>
          <w:sz w:val="28"/>
          <w:szCs w:val="28"/>
        </w:rPr>
        <w:t xml:space="preserve"> </w:t>
      </w:r>
      <w:r w:rsidRPr="00EF3066">
        <w:rPr>
          <w:rFonts w:ascii="Times New Roman" w:hAnsi="Times New Roman"/>
          <w:sz w:val="28"/>
          <w:szCs w:val="28"/>
        </w:rPr>
        <w:t>вызваны неэффективностью управления запасами; недостаточным исследованием</w:t>
      </w:r>
      <w:r>
        <w:rPr>
          <w:rFonts w:ascii="Times New Roman" w:hAnsi="Times New Roman"/>
          <w:sz w:val="28"/>
          <w:szCs w:val="28"/>
        </w:rPr>
        <w:t xml:space="preserve"> </w:t>
      </w:r>
      <w:r w:rsidRPr="00EF3066">
        <w:rPr>
          <w:rFonts w:ascii="Times New Roman" w:hAnsi="Times New Roman"/>
          <w:sz w:val="28"/>
          <w:szCs w:val="28"/>
        </w:rPr>
        <w:t>фирмой рынков сбыта своей продукции и возможностей их расширения.</w:t>
      </w:r>
      <w:r>
        <w:rPr>
          <w:rFonts w:ascii="Times New Roman" w:hAnsi="Times New Roman"/>
          <w:sz w:val="28"/>
          <w:szCs w:val="28"/>
        </w:rPr>
        <w:t xml:space="preserve"> </w:t>
      </w:r>
      <w:r w:rsidRPr="00EF3066">
        <w:rPr>
          <w:rFonts w:ascii="Times New Roman" w:hAnsi="Times New Roman"/>
          <w:sz w:val="28"/>
          <w:szCs w:val="28"/>
        </w:rPr>
        <w:t>Оценим изменение внеоборотных активов. Величина внеоборотных активов  в течение 2-х лет непрерывно снижалась. В</w:t>
      </w:r>
      <w:r>
        <w:rPr>
          <w:rFonts w:ascii="Times New Roman" w:hAnsi="Times New Roman"/>
          <w:sz w:val="28"/>
          <w:szCs w:val="28"/>
        </w:rPr>
        <w:t xml:space="preserve"> </w:t>
      </w:r>
      <w:r w:rsidR="002962E1">
        <w:rPr>
          <w:rFonts w:ascii="Times New Roman" w:hAnsi="Times New Roman"/>
          <w:sz w:val="28"/>
          <w:szCs w:val="28"/>
        </w:rPr>
        <w:t>2009</w:t>
      </w:r>
      <w:r w:rsidRPr="00EF3066">
        <w:rPr>
          <w:rFonts w:ascii="Times New Roman" w:hAnsi="Times New Roman"/>
          <w:sz w:val="28"/>
          <w:szCs w:val="28"/>
        </w:rPr>
        <w:t xml:space="preserve">г. </w:t>
      </w:r>
      <w:r w:rsidR="00132B5C" w:rsidRPr="00EF3066">
        <w:rPr>
          <w:rFonts w:ascii="Times New Roman" w:hAnsi="Times New Roman"/>
          <w:sz w:val="28"/>
          <w:szCs w:val="28"/>
        </w:rPr>
        <w:t>Э</w:t>
      </w:r>
      <w:r w:rsidRPr="00EF3066">
        <w:rPr>
          <w:rFonts w:ascii="Times New Roman" w:hAnsi="Times New Roman"/>
          <w:sz w:val="28"/>
          <w:szCs w:val="28"/>
        </w:rPr>
        <w:t xml:space="preserve">то уменьшение составило 619 414  руб., а в </w:t>
      </w:r>
      <w:r w:rsidR="002962E1">
        <w:rPr>
          <w:rFonts w:ascii="Times New Roman" w:hAnsi="Times New Roman"/>
          <w:sz w:val="28"/>
          <w:szCs w:val="28"/>
        </w:rPr>
        <w:t>2010</w:t>
      </w:r>
      <w:r w:rsidRPr="00EF3066">
        <w:rPr>
          <w:rFonts w:ascii="Times New Roman" w:hAnsi="Times New Roman"/>
          <w:sz w:val="28"/>
          <w:szCs w:val="28"/>
        </w:rPr>
        <w:t xml:space="preserve"> году 293 691  руб.</w:t>
      </w:r>
      <w:r>
        <w:rPr>
          <w:rFonts w:ascii="Times New Roman" w:hAnsi="Times New Roman"/>
          <w:sz w:val="28"/>
          <w:szCs w:val="28"/>
        </w:rPr>
        <w:t xml:space="preserve"> </w:t>
      </w:r>
      <w:r w:rsidRPr="00EF3066">
        <w:rPr>
          <w:rFonts w:ascii="Times New Roman" w:hAnsi="Times New Roman"/>
          <w:sz w:val="28"/>
          <w:szCs w:val="28"/>
        </w:rPr>
        <w:t xml:space="preserve">или 9,2%. Их доля в имуществе также снижалась. Так в </w:t>
      </w:r>
      <w:r w:rsidR="002962E1">
        <w:rPr>
          <w:rFonts w:ascii="Times New Roman" w:hAnsi="Times New Roman"/>
          <w:sz w:val="28"/>
          <w:szCs w:val="28"/>
        </w:rPr>
        <w:t>2010</w:t>
      </w:r>
      <w:r w:rsidRPr="00EF3066">
        <w:rPr>
          <w:rFonts w:ascii="Times New Roman" w:hAnsi="Times New Roman"/>
          <w:sz w:val="28"/>
          <w:szCs w:val="28"/>
        </w:rPr>
        <w:t xml:space="preserve"> она упала с 75,8 до</w:t>
      </w:r>
      <w:r>
        <w:rPr>
          <w:rFonts w:ascii="Times New Roman" w:hAnsi="Times New Roman"/>
          <w:sz w:val="28"/>
          <w:szCs w:val="28"/>
        </w:rPr>
        <w:t xml:space="preserve"> </w:t>
      </w:r>
      <w:r w:rsidRPr="00EF3066">
        <w:rPr>
          <w:rFonts w:ascii="Times New Roman" w:hAnsi="Times New Roman"/>
          <w:sz w:val="28"/>
          <w:szCs w:val="28"/>
        </w:rPr>
        <w:t>44,5%. В то же время, как уже отмечалось, оборотные средства выросли в 4</w:t>
      </w:r>
      <w:r>
        <w:rPr>
          <w:rFonts w:ascii="Times New Roman" w:hAnsi="Times New Roman"/>
          <w:sz w:val="28"/>
          <w:szCs w:val="28"/>
        </w:rPr>
        <w:t xml:space="preserve"> </w:t>
      </w:r>
      <w:r w:rsidRPr="00EF3066">
        <w:rPr>
          <w:rFonts w:ascii="Times New Roman" w:hAnsi="Times New Roman"/>
          <w:sz w:val="28"/>
          <w:szCs w:val="28"/>
        </w:rPr>
        <w:t xml:space="preserve">раза. Таким </w:t>
      </w:r>
      <w:proofErr w:type="gramStart"/>
      <w:r w:rsidRPr="00EF3066">
        <w:rPr>
          <w:rFonts w:ascii="Times New Roman" w:hAnsi="Times New Roman"/>
          <w:sz w:val="28"/>
          <w:szCs w:val="28"/>
        </w:rPr>
        <w:t>образом</w:t>
      </w:r>
      <w:proofErr w:type="gramEnd"/>
      <w:r w:rsidRPr="00EF3066">
        <w:rPr>
          <w:rFonts w:ascii="Times New Roman" w:hAnsi="Times New Roman"/>
          <w:sz w:val="28"/>
          <w:szCs w:val="28"/>
        </w:rPr>
        <w:t xml:space="preserve"> темп прироста оборотных средств был в 4,74 раза выше, чем</w:t>
      </w:r>
      <w:r>
        <w:rPr>
          <w:rFonts w:ascii="Times New Roman" w:hAnsi="Times New Roman"/>
          <w:sz w:val="28"/>
          <w:szCs w:val="28"/>
        </w:rPr>
        <w:t xml:space="preserve"> </w:t>
      </w:r>
      <w:r w:rsidRPr="00EF3066">
        <w:rPr>
          <w:rFonts w:ascii="Times New Roman" w:hAnsi="Times New Roman"/>
          <w:sz w:val="28"/>
          <w:szCs w:val="28"/>
        </w:rPr>
        <w:t xml:space="preserve">внеоборотных средств   (430% /  </w:t>
      </w:r>
      <w:r w:rsidRPr="00EF3066">
        <w:rPr>
          <w:rFonts w:ascii="Times New Roman" w:hAnsi="Times New Roman"/>
          <w:sz w:val="28"/>
          <w:szCs w:val="28"/>
        </w:rPr>
        <w:lastRenderedPageBreak/>
        <w:t>90,8%). Такую тенденцию можно было бы</w:t>
      </w:r>
      <w:r>
        <w:rPr>
          <w:rFonts w:ascii="Times New Roman" w:hAnsi="Times New Roman"/>
          <w:sz w:val="28"/>
          <w:szCs w:val="28"/>
        </w:rPr>
        <w:t xml:space="preserve"> </w:t>
      </w:r>
      <w:r w:rsidRPr="00EF3066">
        <w:rPr>
          <w:rFonts w:ascii="Times New Roman" w:hAnsi="Times New Roman"/>
          <w:sz w:val="28"/>
          <w:szCs w:val="28"/>
        </w:rPr>
        <w:t>охарактеризовать положительно</w:t>
      </w:r>
      <w:proofErr w:type="gramStart"/>
      <w:r w:rsidRPr="00EF3066">
        <w:rPr>
          <w:rFonts w:ascii="Times New Roman" w:hAnsi="Times New Roman"/>
          <w:sz w:val="28"/>
          <w:szCs w:val="28"/>
        </w:rPr>
        <w:t xml:space="preserve"> ,</w:t>
      </w:r>
      <w:proofErr w:type="gramEnd"/>
      <w:r w:rsidRPr="00EF3066">
        <w:rPr>
          <w:rFonts w:ascii="Times New Roman" w:hAnsi="Times New Roman"/>
          <w:sz w:val="28"/>
          <w:szCs w:val="28"/>
        </w:rPr>
        <w:t xml:space="preserve"> если бы не факторы повлиявшие на их рост, а</w:t>
      </w:r>
      <w:r>
        <w:rPr>
          <w:rFonts w:ascii="Times New Roman" w:hAnsi="Times New Roman"/>
          <w:sz w:val="28"/>
          <w:szCs w:val="28"/>
        </w:rPr>
        <w:t xml:space="preserve"> </w:t>
      </w:r>
      <w:r w:rsidRPr="00EF3066">
        <w:rPr>
          <w:rFonts w:ascii="Times New Roman" w:hAnsi="Times New Roman"/>
          <w:sz w:val="28"/>
          <w:szCs w:val="28"/>
        </w:rPr>
        <w:t>именно , резкое увеличение количества запасов, которые заморозили часть</w:t>
      </w:r>
      <w:r>
        <w:rPr>
          <w:rFonts w:ascii="Times New Roman" w:hAnsi="Times New Roman"/>
          <w:sz w:val="28"/>
          <w:szCs w:val="28"/>
        </w:rPr>
        <w:t xml:space="preserve"> </w:t>
      </w:r>
      <w:r w:rsidRPr="00EF3066">
        <w:rPr>
          <w:rFonts w:ascii="Times New Roman" w:hAnsi="Times New Roman"/>
          <w:sz w:val="28"/>
          <w:szCs w:val="28"/>
        </w:rPr>
        <w:t>оборотных средств. Данные приведены в таблице  7.</w:t>
      </w:r>
      <w:r>
        <w:rPr>
          <w:rFonts w:ascii="Times New Roman" w:hAnsi="Times New Roman"/>
          <w:sz w:val="28"/>
          <w:szCs w:val="28"/>
        </w:rPr>
        <w:t xml:space="preserve"> </w:t>
      </w:r>
      <w:proofErr w:type="gramStart"/>
      <w:r w:rsidRPr="00EF3066">
        <w:rPr>
          <w:rFonts w:ascii="Times New Roman" w:hAnsi="Times New Roman"/>
          <w:sz w:val="28"/>
          <w:szCs w:val="28"/>
        </w:rPr>
        <w:t>Снижение стоимости внеоборотных активов обусловлено сокращением такого</w:t>
      </w:r>
      <w:r>
        <w:rPr>
          <w:rFonts w:ascii="Times New Roman" w:hAnsi="Times New Roman"/>
          <w:sz w:val="28"/>
          <w:szCs w:val="28"/>
        </w:rPr>
        <w:t xml:space="preserve"> </w:t>
      </w:r>
      <w:r w:rsidRPr="00EF3066">
        <w:rPr>
          <w:rFonts w:ascii="Times New Roman" w:hAnsi="Times New Roman"/>
          <w:sz w:val="28"/>
          <w:szCs w:val="28"/>
        </w:rPr>
        <w:t>элемента, как «Основные средства», которые за год уменьшились на 342</w:t>
      </w:r>
      <w:r>
        <w:rPr>
          <w:rFonts w:ascii="Times New Roman" w:hAnsi="Times New Roman"/>
          <w:sz w:val="28"/>
          <w:szCs w:val="28"/>
        </w:rPr>
        <w:t> </w:t>
      </w:r>
      <w:r w:rsidRPr="00EF3066">
        <w:rPr>
          <w:rFonts w:ascii="Times New Roman" w:hAnsi="Times New Roman"/>
          <w:sz w:val="28"/>
          <w:szCs w:val="28"/>
        </w:rPr>
        <w:t>453</w:t>
      </w:r>
      <w:r>
        <w:rPr>
          <w:rFonts w:ascii="Times New Roman" w:hAnsi="Times New Roman"/>
          <w:sz w:val="28"/>
          <w:szCs w:val="28"/>
        </w:rPr>
        <w:t xml:space="preserve"> </w:t>
      </w:r>
      <w:r w:rsidRPr="00EF3066">
        <w:rPr>
          <w:rFonts w:ascii="Times New Roman" w:hAnsi="Times New Roman"/>
          <w:sz w:val="28"/>
          <w:szCs w:val="28"/>
        </w:rPr>
        <w:t>руб., или на 12,4% при их удельном весе во внеоборотных активах на конец года</w:t>
      </w:r>
      <w:r>
        <w:rPr>
          <w:rFonts w:ascii="Times New Roman" w:hAnsi="Times New Roman"/>
          <w:sz w:val="28"/>
          <w:szCs w:val="28"/>
        </w:rPr>
        <w:t xml:space="preserve"> </w:t>
      </w:r>
      <w:r w:rsidRPr="00EF3066">
        <w:rPr>
          <w:rFonts w:ascii="Times New Roman" w:hAnsi="Times New Roman"/>
          <w:sz w:val="28"/>
          <w:szCs w:val="28"/>
        </w:rPr>
        <w:t xml:space="preserve">83,5%. Снижение внеоборотных активов в </w:t>
      </w:r>
      <w:r w:rsidR="002962E1">
        <w:rPr>
          <w:rFonts w:ascii="Times New Roman" w:hAnsi="Times New Roman"/>
          <w:sz w:val="28"/>
          <w:szCs w:val="28"/>
        </w:rPr>
        <w:t>2009</w:t>
      </w:r>
      <w:r w:rsidRPr="00EF3066">
        <w:rPr>
          <w:rFonts w:ascii="Times New Roman" w:hAnsi="Times New Roman"/>
          <w:sz w:val="28"/>
          <w:szCs w:val="28"/>
        </w:rPr>
        <w:t xml:space="preserve"> году также связано с уменьшением</w:t>
      </w:r>
      <w:r>
        <w:rPr>
          <w:rFonts w:ascii="Times New Roman" w:hAnsi="Times New Roman"/>
          <w:sz w:val="28"/>
          <w:szCs w:val="28"/>
        </w:rPr>
        <w:t xml:space="preserve"> </w:t>
      </w:r>
      <w:r w:rsidRPr="00EF3066">
        <w:rPr>
          <w:rFonts w:ascii="Times New Roman" w:hAnsi="Times New Roman"/>
          <w:sz w:val="28"/>
          <w:szCs w:val="28"/>
        </w:rPr>
        <w:t>статьи «Основные средства»  за год на 669 419  руб. или на 19,6 % , их</w:t>
      </w:r>
      <w:r>
        <w:rPr>
          <w:rFonts w:ascii="Times New Roman" w:hAnsi="Times New Roman"/>
          <w:sz w:val="28"/>
          <w:szCs w:val="28"/>
        </w:rPr>
        <w:t xml:space="preserve"> </w:t>
      </w:r>
      <w:r w:rsidRPr="00EF3066">
        <w:rPr>
          <w:rFonts w:ascii="Times New Roman" w:hAnsi="Times New Roman"/>
          <w:sz w:val="28"/>
          <w:szCs w:val="28"/>
        </w:rPr>
        <w:t xml:space="preserve">удельный вес за </w:t>
      </w:r>
      <w:r w:rsidR="002962E1">
        <w:rPr>
          <w:rFonts w:ascii="Times New Roman" w:hAnsi="Times New Roman"/>
          <w:sz w:val="28"/>
          <w:szCs w:val="28"/>
        </w:rPr>
        <w:t>2009</w:t>
      </w:r>
      <w:proofErr w:type="gramEnd"/>
      <w:r w:rsidRPr="00EF3066">
        <w:rPr>
          <w:rFonts w:ascii="Times New Roman" w:hAnsi="Times New Roman"/>
          <w:sz w:val="28"/>
          <w:szCs w:val="28"/>
        </w:rPr>
        <w:t xml:space="preserve"> год сократился на 3,4 % (с 90 до 86,6 %). Статья</w:t>
      </w:r>
      <w:r>
        <w:rPr>
          <w:rFonts w:ascii="Times New Roman" w:hAnsi="Times New Roman"/>
          <w:sz w:val="28"/>
          <w:szCs w:val="28"/>
        </w:rPr>
        <w:t xml:space="preserve"> </w:t>
      </w:r>
      <w:r w:rsidRPr="00EF3066">
        <w:rPr>
          <w:rFonts w:ascii="Times New Roman" w:hAnsi="Times New Roman"/>
          <w:sz w:val="28"/>
          <w:szCs w:val="28"/>
        </w:rPr>
        <w:t>«Незавершенное строительство» на протяжени</w:t>
      </w:r>
      <w:proofErr w:type="gramStart"/>
      <w:r w:rsidRPr="00EF3066">
        <w:rPr>
          <w:rFonts w:ascii="Times New Roman" w:hAnsi="Times New Roman"/>
          <w:sz w:val="28"/>
          <w:szCs w:val="28"/>
        </w:rPr>
        <w:t>е</w:t>
      </w:r>
      <w:proofErr w:type="gramEnd"/>
      <w:r w:rsidRPr="00EF3066">
        <w:rPr>
          <w:rFonts w:ascii="Times New Roman" w:hAnsi="Times New Roman"/>
          <w:sz w:val="28"/>
          <w:szCs w:val="28"/>
        </w:rPr>
        <w:t xml:space="preserve"> двух лет постепенно растет. В</w:t>
      </w:r>
      <w:r>
        <w:rPr>
          <w:rFonts w:ascii="Times New Roman" w:hAnsi="Times New Roman"/>
          <w:sz w:val="28"/>
          <w:szCs w:val="28"/>
        </w:rPr>
        <w:t xml:space="preserve"> </w:t>
      </w:r>
      <w:r w:rsidR="002962E1">
        <w:rPr>
          <w:rFonts w:ascii="Times New Roman" w:hAnsi="Times New Roman"/>
          <w:sz w:val="28"/>
          <w:szCs w:val="28"/>
        </w:rPr>
        <w:t>2009</w:t>
      </w:r>
      <w:r w:rsidRPr="00EF3066">
        <w:rPr>
          <w:rFonts w:ascii="Times New Roman" w:hAnsi="Times New Roman"/>
          <w:sz w:val="28"/>
          <w:szCs w:val="28"/>
        </w:rPr>
        <w:t xml:space="preserve"> году она возросла на 50 000  рублей или 13,9%, ее доля в внеоборотных</w:t>
      </w:r>
      <w:r>
        <w:rPr>
          <w:rFonts w:ascii="Times New Roman" w:hAnsi="Times New Roman"/>
          <w:sz w:val="28"/>
          <w:szCs w:val="28"/>
        </w:rPr>
        <w:t xml:space="preserve"> </w:t>
      </w:r>
      <w:r w:rsidRPr="00EF3066">
        <w:rPr>
          <w:rFonts w:ascii="Times New Roman" w:hAnsi="Times New Roman"/>
          <w:sz w:val="28"/>
          <w:szCs w:val="28"/>
        </w:rPr>
        <w:t xml:space="preserve">активах увеличилась с 9,4% до 12,8% (+3,4%). В </w:t>
      </w:r>
      <w:r w:rsidR="002962E1">
        <w:rPr>
          <w:rFonts w:ascii="Times New Roman" w:hAnsi="Times New Roman"/>
          <w:sz w:val="28"/>
          <w:szCs w:val="28"/>
        </w:rPr>
        <w:t>2010</w:t>
      </w:r>
      <w:r w:rsidRPr="00EF3066">
        <w:rPr>
          <w:rFonts w:ascii="Times New Roman" w:hAnsi="Times New Roman"/>
          <w:sz w:val="28"/>
          <w:szCs w:val="28"/>
        </w:rPr>
        <w:t xml:space="preserve"> году «Незавершенное</w:t>
      </w:r>
      <w:r>
        <w:rPr>
          <w:rFonts w:ascii="Times New Roman" w:hAnsi="Times New Roman"/>
          <w:sz w:val="28"/>
          <w:szCs w:val="28"/>
        </w:rPr>
        <w:t xml:space="preserve"> </w:t>
      </w:r>
      <w:r w:rsidRPr="00EF3066">
        <w:rPr>
          <w:rFonts w:ascii="Times New Roman" w:hAnsi="Times New Roman"/>
          <w:sz w:val="28"/>
          <w:szCs w:val="28"/>
        </w:rPr>
        <w:t>строительство» увеличилось на 48 762  рублей или 12%, при ее росте в доле</w:t>
      </w:r>
      <w:r>
        <w:rPr>
          <w:rFonts w:ascii="Times New Roman" w:hAnsi="Times New Roman"/>
          <w:sz w:val="28"/>
          <w:szCs w:val="28"/>
        </w:rPr>
        <w:t xml:space="preserve"> </w:t>
      </w:r>
      <w:r w:rsidRPr="00EF3066">
        <w:rPr>
          <w:rFonts w:ascii="Times New Roman" w:hAnsi="Times New Roman"/>
          <w:sz w:val="28"/>
          <w:szCs w:val="28"/>
        </w:rPr>
        <w:t>внеоборотных активов с 12,8% до 15,7% (+2,9%). Поскольку эта статья не</w:t>
      </w:r>
      <w:r>
        <w:rPr>
          <w:rFonts w:ascii="Times New Roman" w:hAnsi="Times New Roman"/>
          <w:sz w:val="28"/>
          <w:szCs w:val="28"/>
        </w:rPr>
        <w:t xml:space="preserve"> </w:t>
      </w:r>
      <w:r w:rsidRPr="00EF3066">
        <w:rPr>
          <w:rFonts w:ascii="Times New Roman" w:hAnsi="Times New Roman"/>
          <w:sz w:val="28"/>
          <w:szCs w:val="28"/>
        </w:rPr>
        <w:t xml:space="preserve">участвует в </w:t>
      </w:r>
      <w:r>
        <w:rPr>
          <w:rFonts w:ascii="Times New Roman" w:hAnsi="Times New Roman"/>
          <w:sz w:val="28"/>
          <w:szCs w:val="28"/>
        </w:rPr>
        <w:t xml:space="preserve"> п</w:t>
      </w:r>
      <w:r w:rsidRPr="00EF3066">
        <w:rPr>
          <w:rFonts w:ascii="Times New Roman" w:hAnsi="Times New Roman"/>
          <w:sz w:val="28"/>
          <w:szCs w:val="28"/>
        </w:rPr>
        <w:t>роизводственном обороте и, следовательно, увеличение ее доли в</w:t>
      </w:r>
      <w:r>
        <w:rPr>
          <w:rFonts w:ascii="Times New Roman" w:hAnsi="Times New Roman"/>
          <w:sz w:val="28"/>
          <w:szCs w:val="28"/>
        </w:rPr>
        <w:t xml:space="preserve"> </w:t>
      </w:r>
      <w:r w:rsidRPr="00EF3066">
        <w:rPr>
          <w:rFonts w:ascii="Times New Roman" w:hAnsi="Times New Roman"/>
          <w:sz w:val="28"/>
          <w:szCs w:val="28"/>
        </w:rPr>
        <w:t>структуре вне оборотных активов отрицательно сказывалось на результативности</w:t>
      </w:r>
      <w:r>
        <w:rPr>
          <w:rFonts w:ascii="Times New Roman" w:hAnsi="Times New Roman"/>
          <w:sz w:val="28"/>
          <w:szCs w:val="28"/>
        </w:rPr>
        <w:t xml:space="preserve"> </w:t>
      </w:r>
      <w:r w:rsidRPr="00EF3066">
        <w:rPr>
          <w:rFonts w:ascii="Times New Roman" w:hAnsi="Times New Roman"/>
          <w:sz w:val="28"/>
          <w:szCs w:val="28"/>
        </w:rPr>
        <w:t>финансово-хозяйственной деятельности предприятия.</w:t>
      </w:r>
      <w:r>
        <w:rPr>
          <w:rFonts w:ascii="Times New Roman" w:hAnsi="Times New Roman"/>
          <w:sz w:val="28"/>
          <w:szCs w:val="28"/>
        </w:rPr>
        <w:t xml:space="preserve"> </w:t>
      </w:r>
    </w:p>
    <w:p w:rsidR="00EF3066" w:rsidRPr="00EF3066" w:rsidRDefault="00EF3066" w:rsidP="00EF3066">
      <w:pPr>
        <w:spacing w:line="360" w:lineRule="auto"/>
        <w:ind w:firstLine="708"/>
        <w:rPr>
          <w:rFonts w:ascii="Times New Roman" w:hAnsi="Times New Roman"/>
          <w:sz w:val="28"/>
          <w:szCs w:val="28"/>
        </w:rPr>
      </w:pPr>
      <w:r w:rsidRPr="00EF3066">
        <w:rPr>
          <w:rFonts w:ascii="Times New Roman" w:hAnsi="Times New Roman"/>
          <w:sz w:val="28"/>
          <w:szCs w:val="28"/>
        </w:rPr>
        <w:t>Долгосрочные финансовые вложения в составе внеоборотных активов составляют</w:t>
      </w:r>
      <w:r>
        <w:rPr>
          <w:rFonts w:ascii="Times New Roman" w:hAnsi="Times New Roman"/>
          <w:sz w:val="28"/>
          <w:szCs w:val="28"/>
        </w:rPr>
        <w:t xml:space="preserve"> </w:t>
      </w:r>
      <w:r w:rsidRPr="00EF3066">
        <w:rPr>
          <w:rFonts w:ascii="Times New Roman" w:hAnsi="Times New Roman"/>
          <w:sz w:val="28"/>
          <w:szCs w:val="28"/>
        </w:rPr>
        <w:t xml:space="preserve">незначительную долю, к началу </w:t>
      </w:r>
      <w:r w:rsidR="002962E1">
        <w:rPr>
          <w:rFonts w:ascii="Times New Roman" w:hAnsi="Times New Roman"/>
          <w:sz w:val="28"/>
          <w:szCs w:val="28"/>
        </w:rPr>
        <w:t>2009</w:t>
      </w:r>
      <w:r w:rsidRPr="00EF3066">
        <w:rPr>
          <w:rFonts w:ascii="Times New Roman" w:hAnsi="Times New Roman"/>
          <w:sz w:val="28"/>
          <w:szCs w:val="28"/>
        </w:rPr>
        <w:t xml:space="preserve"> года они составляли 0,59%, </w:t>
      </w:r>
      <w:proofErr w:type="gramStart"/>
      <w:r w:rsidRPr="00EF3066">
        <w:rPr>
          <w:rFonts w:ascii="Times New Roman" w:hAnsi="Times New Roman"/>
          <w:sz w:val="28"/>
          <w:szCs w:val="28"/>
        </w:rPr>
        <w:t>в начале</w:t>
      </w:r>
      <w:proofErr w:type="gramEnd"/>
      <w:r w:rsidRPr="00EF3066">
        <w:rPr>
          <w:rFonts w:ascii="Times New Roman" w:hAnsi="Times New Roman"/>
          <w:sz w:val="28"/>
          <w:szCs w:val="28"/>
        </w:rPr>
        <w:t xml:space="preserve"> </w:t>
      </w:r>
      <w:r w:rsidR="002962E1">
        <w:rPr>
          <w:rFonts w:ascii="Times New Roman" w:hAnsi="Times New Roman"/>
          <w:sz w:val="28"/>
          <w:szCs w:val="28"/>
        </w:rPr>
        <w:t>2010</w:t>
      </w:r>
      <w:r>
        <w:rPr>
          <w:rFonts w:ascii="Times New Roman" w:hAnsi="Times New Roman"/>
          <w:sz w:val="28"/>
          <w:szCs w:val="28"/>
        </w:rPr>
        <w:t xml:space="preserve"> </w:t>
      </w:r>
      <w:r w:rsidRPr="00EF3066">
        <w:rPr>
          <w:rFonts w:ascii="Times New Roman" w:hAnsi="Times New Roman"/>
          <w:sz w:val="28"/>
          <w:szCs w:val="28"/>
        </w:rPr>
        <w:t xml:space="preserve">года- 0,63%, а в начале </w:t>
      </w:r>
      <w:r w:rsidR="002962E1">
        <w:rPr>
          <w:rFonts w:ascii="Times New Roman" w:hAnsi="Times New Roman"/>
          <w:sz w:val="28"/>
          <w:szCs w:val="28"/>
        </w:rPr>
        <w:t>2010</w:t>
      </w:r>
      <w:r w:rsidRPr="00EF3066">
        <w:rPr>
          <w:rFonts w:ascii="Times New Roman" w:hAnsi="Times New Roman"/>
          <w:sz w:val="28"/>
          <w:szCs w:val="28"/>
        </w:rPr>
        <w:t xml:space="preserve"> года 0,7%. Их удельный вес незначительно</w:t>
      </w:r>
      <w:r>
        <w:rPr>
          <w:rFonts w:ascii="Times New Roman" w:hAnsi="Times New Roman"/>
          <w:sz w:val="28"/>
          <w:szCs w:val="28"/>
        </w:rPr>
        <w:t xml:space="preserve"> </w:t>
      </w:r>
      <w:r w:rsidRPr="00EF3066">
        <w:rPr>
          <w:rFonts w:ascii="Times New Roman" w:hAnsi="Times New Roman"/>
          <w:sz w:val="28"/>
          <w:szCs w:val="28"/>
        </w:rPr>
        <w:t>увеличивается (при неизменной абсолютной величине равной 20 142  рублей) за</w:t>
      </w:r>
      <w:r>
        <w:rPr>
          <w:rFonts w:ascii="Times New Roman" w:hAnsi="Times New Roman"/>
          <w:sz w:val="28"/>
          <w:szCs w:val="28"/>
        </w:rPr>
        <w:t xml:space="preserve"> </w:t>
      </w:r>
      <w:r w:rsidRPr="00EF3066">
        <w:rPr>
          <w:rFonts w:ascii="Times New Roman" w:hAnsi="Times New Roman"/>
          <w:sz w:val="28"/>
          <w:szCs w:val="28"/>
        </w:rPr>
        <w:t>счет изменения доли других статей внеоборотных активов. Это указывает на не</w:t>
      </w:r>
      <w:r>
        <w:rPr>
          <w:rFonts w:ascii="Times New Roman" w:hAnsi="Times New Roman"/>
          <w:sz w:val="28"/>
          <w:szCs w:val="28"/>
        </w:rPr>
        <w:t xml:space="preserve"> </w:t>
      </w:r>
      <w:r w:rsidRPr="00EF3066">
        <w:rPr>
          <w:rFonts w:ascii="Times New Roman" w:hAnsi="Times New Roman"/>
          <w:sz w:val="28"/>
          <w:szCs w:val="28"/>
        </w:rPr>
        <w:t>инвестиционную направленность вложений предприятия.</w:t>
      </w:r>
      <w:r>
        <w:rPr>
          <w:rFonts w:ascii="Times New Roman" w:hAnsi="Times New Roman"/>
          <w:sz w:val="28"/>
          <w:szCs w:val="28"/>
        </w:rPr>
        <w:t xml:space="preserve"> </w:t>
      </w:r>
      <w:r w:rsidRPr="00EF3066">
        <w:rPr>
          <w:rFonts w:ascii="Times New Roman" w:hAnsi="Times New Roman"/>
          <w:sz w:val="28"/>
          <w:szCs w:val="28"/>
        </w:rPr>
        <w:t>В структуре внеоборотных активов наибольшую долю составляют основные</w:t>
      </w:r>
      <w:r>
        <w:rPr>
          <w:rFonts w:ascii="Times New Roman" w:hAnsi="Times New Roman"/>
          <w:sz w:val="28"/>
          <w:szCs w:val="28"/>
        </w:rPr>
        <w:t xml:space="preserve"> </w:t>
      </w:r>
      <w:r w:rsidRPr="00EF3066">
        <w:rPr>
          <w:rFonts w:ascii="Times New Roman" w:hAnsi="Times New Roman"/>
          <w:sz w:val="28"/>
          <w:szCs w:val="28"/>
        </w:rPr>
        <w:t>средства, наименьшую долю составляют основные средства, наименьшую долю</w:t>
      </w:r>
      <w:r>
        <w:rPr>
          <w:rFonts w:ascii="Times New Roman" w:hAnsi="Times New Roman"/>
          <w:sz w:val="28"/>
          <w:szCs w:val="28"/>
        </w:rPr>
        <w:t xml:space="preserve"> </w:t>
      </w:r>
      <w:r w:rsidRPr="00EF3066">
        <w:rPr>
          <w:rFonts w:ascii="Times New Roman" w:hAnsi="Times New Roman"/>
          <w:sz w:val="28"/>
          <w:szCs w:val="28"/>
        </w:rPr>
        <w:t>долгосрочные финансовые вложения.</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Рассмотрим изменение реальных активов, характеризующих</w:t>
      </w:r>
      <w:r>
        <w:rPr>
          <w:rFonts w:ascii="Times New Roman" w:hAnsi="Times New Roman"/>
          <w:sz w:val="28"/>
          <w:szCs w:val="28"/>
        </w:rPr>
        <w:t xml:space="preserve"> </w:t>
      </w:r>
      <w:r w:rsidRPr="00EF3066">
        <w:rPr>
          <w:rFonts w:ascii="Times New Roman" w:hAnsi="Times New Roman"/>
          <w:sz w:val="28"/>
          <w:szCs w:val="28"/>
        </w:rPr>
        <w:t xml:space="preserve">производственную мощность предприятия. К реальным активам относятся </w:t>
      </w:r>
      <w:r w:rsidRPr="00EF3066">
        <w:rPr>
          <w:rFonts w:ascii="Times New Roman" w:hAnsi="Times New Roman"/>
          <w:sz w:val="28"/>
          <w:szCs w:val="28"/>
        </w:rPr>
        <w:lastRenderedPageBreak/>
        <w:t>средства</w:t>
      </w:r>
      <w:r>
        <w:rPr>
          <w:rFonts w:ascii="Times New Roman" w:hAnsi="Times New Roman"/>
          <w:sz w:val="28"/>
          <w:szCs w:val="28"/>
        </w:rPr>
        <w:t xml:space="preserve"> </w:t>
      </w:r>
      <w:r w:rsidRPr="00EF3066">
        <w:rPr>
          <w:rFonts w:ascii="Times New Roman" w:hAnsi="Times New Roman"/>
          <w:sz w:val="28"/>
          <w:szCs w:val="28"/>
        </w:rPr>
        <w:t>предприятия, которые принимают непосредственное участие в производственном</w:t>
      </w:r>
      <w:r>
        <w:rPr>
          <w:rFonts w:ascii="Times New Roman" w:hAnsi="Times New Roman"/>
          <w:sz w:val="28"/>
          <w:szCs w:val="28"/>
        </w:rPr>
        <w:t xml:space="preserve"> </w:t>
      </w:r>
      <w:r w:rsidRPr="00EF3066">
        <w:rPr>
          <w:rFonts w:ascii="Times New Roman" w:hAnsi="Times New Roman"/>
          <w:sz w:val="28"/>
          <w:szCs w:val="28"/>
        </w:rPr>
        <w:t>процессе:</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w:t>
      </w:r>
      <w:r>
        <w:rPr>
          <w:rFonts w:ascii="Times New Roman" w:hAnsi="Times New Roman"/>
          <w:sz w:val="28"/>
          <w:szCs w:val="28"/>
        </w:rPr>
        <w:t xml:space="preserve"> </w:t>
      </w:r>
      <w:r w:rsidRPr="00EF3066">
        <w:rPr>
          <w:rFonts w:ascii="Times New Roman" w:hAnsi="Times New Roman"/>
          <w:sz w:val="28"/>
          <w:szCs w:val="28"/>
        </w:rPr>
        <w:t>основные средства (строка 120);</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w:t>
      </w:r>
      <w:r>
        <w:rPr>
          <w:rFonts w:ascii="Times New Roman" w:hAnsi="Times New Roman"/>
          <w:sz w:val="28"/>
          <w:szCs w:val="28"/>
        </w:rPr>
        <w:t xml:space="preserve"> </w:t>
      </w:r>
      <w:r w:rsidRPr="00EF3066">
        <w:rPr>
          <w:rFonts w:ascii="Times New Roman" w:hAnsi="Times New Roman"/>
          <w:sz w:val="28"/>
          <w:szCs w:val="28"/>
        </w:rPr>
        <w:t>сырьё, материалы и другие аналогичные ценности (строка 211);</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w:t>
      </w:r>
      <w:r>
        <w:rPr>
          <w:rFonts w:ascii="Times New Roman" w:hAnsi="Times New Roman"/>
          <w:sz w:val="28"/>
          <w:szCs w:val="28"/>
        </w:rPr>
        <w:t xml:space="preserve"> </w:t>
      </w:r>
      <w:r w:rsidRPr="00EF3066">
        <w:rPr>
          <w:rFonts w:ascii="Times New Roman" w:hAnsi="Times New Roman"/>
          <w:sz w:val="28"/>
          <w:szCs w:val="28"/>
        </w:rPr>
        <w:t>МБП (строка 213);</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w:t>
      </w:r>
      <w:r>
        <w:rPr>
          <w:rFonts w:ascii="Times New Roman" w:hAnsi="Times New Roman"/>
          <w:sz w:val="28"/>
          <w:szCs w:val="28"/>
        </w:rPr>
        <w:t xml:space="preserve"> </w:t>
      </w:r>
      <w:r w:rsidRPr="00EF3066">
        <w:rPr>
          <w:rFonts w:ascii="Times New Roman" w:hAnsi="Times New Roman"/>
          <w:sz w:val="28"/>
          <w:szCs w:val="28"/>
        </w:rPr>
        <w:t>затраты в незавершённом производстве (издержках обращения) (строка 214).</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Рассчитаем стоимость реальных активов и долю их в имуществе:</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 xml:space="preserve">     1 .На начало года:</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Р.А. на начало года.= 2 761 869 + 128 502 = 2 890 371  рублей</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 xml:space="preserve">Доля Р.А. на начало года=2 890 371  рублей / 4 208 747 </w:t>
      </w:r>
      <w:proofErr w:type="spellStart"/>
      <w:r w:rsidRPr="00EF3066">
        <w:rPr>
          <w:rFonts w:ascii="Times New Roman" w:hAnsi="Times New Roman"/>
          <w:sz w:val="28"/>
          <w:szCs w:val="28"/>
        </w:rPr>
        <w:t>х</w:t>
      </w:r>
      <w:proofErr w:type="spellEnd"/>
      <w:r w:rsidRPr="00EF3066">
        <w:rPr>
          <w:rFonts w:ascii="Times New Roman" w:hAnsi="Times New Roman"/>
          <w:sz w:val="28"/>
          <w:szCs w:val="28"/>
        </w:rPr>
        <w:t xml:space="preserve"> 100% = 68,68%</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 xml:space="preserve">     2.</w:t>
      </w:r>
      <w:proofErr w:type="gramStart"/>
      <w:r w:rsidRPr="00EF3066">
        <w:rPr>
          <w:rFonts w:ascii="Times New Roman" w:hAnsi="Times New Roman"/>
          <w:sz w:val="28"/>
          <w:szCs w:val="28"/>
        </w:rPr>
        <w:t>На конец</w:t>
      </w:r>
      <w:proofErr w:type="gramEnd"/>
      <w:r w:rsidRPr="00EF3066">
        <w:rPr>
          <w:rFonts w:ascii="Times New Roman" w:hAnsi="Times New Roman"/>
          <w:sz w:val="28"/>
          <w:szCs w:val="28"/>
        </w:rPr>
        <w:t xml:space="preserve"> года:</w:t>
      </w:r>
      <w:r w:rsidR="00487C8B">
        <w:rPr>
          <w:rFonts w:ascii="Times New Roman" w:hAnsi="Times New Roman"/>
          <w:sz w:val="28"/>
          <w:szCs w:val="28"/>
        </w:rPr>
        <w:t xml:space="preserve"> </w:t>
      </w:r>
      <w:r w:rsidRPr="00EF3066">
        <w:rPr>
          <w:rFonts w:ascii="Times New Roman" w:hAnsi="Times New Roman"/>
          <w:sz w:val="28"/>
          <w:szCs w:val="28"/>
        </w:rPr>
        <w:t xml:space="preserve">Р.А. </w:t>
      </w:r>
      <w:proofErr w:type="gramStart"/>
      <w:r w:rsidRPr="00EF3066">
        <w:rPr>
          <w:rFonts w:ascii="Times New Roman" w:hAnsi="Times New Roman"/>
          <w:sz w:val="28"/>
          <w:szCs w:val="28"/>
        </w:rPr>
        <w:t>на конец</w:t>
      </w:r>
      <w:proofErr w:type="gramEnd"/>
      <w:r w:rsidRPr="00EF3066">
        <w:rPr>
          <w:rFonts w:ascii="Times New Roman" w:hAnsi="Times New Roman"/>
          <w:sz w:val="28"/>
          <w:szCs w:val="28"/>
        </w:rPr>
        <w:t xml:space="preserve"> </w:t>
      </w:r>
      <w:proofErr w:type="spellStart"/>
      <w:r w:rsidRPr="00EF3066">
        <w:rPr>
          <w:rFonts w:ascii="Times New Roman" w:hAnsi="Times New Roman"/>
          <w:sz w:val="28"/>
          <w:szCs w:val="28"/>
        </w:rPr>
        <w:t>года=</w:t>
      </w:r>
      <w:proofErr w:type="spellEnd"/>
      <w:r w:rsidRPr="00EF3066">
        <w:rPr>
          <w:rFonts w:ascii="Times New Roman" w:hAnsi="Times New Roman"/>
          <w:sz w:val="28"/>
          <w:szCs w:val="28"/>
        </w:rPr>
        <w:t xml:space="preserve"> 2 419 416 + 222 040 = 2 641 456  рублей</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 xml:space="preserve">Доля Р.А. </w:t>
      </w:r>
      <w:proofErr w:type="gramStart"/>
      <w:r w:rsidRPr="00EF3066">
        <w:rPr>
          <w:rFonts w:ascii="Times New Roman" w:hAnsi="Times New Roman"/>
          <w:sz w:val="28"/>
          <w:szCs w:val="28"/>
        </w:rPr>
        <w:t>на конец</w:t>
      </w:r>
      <w:proofErr w:type="gramEnd"/>
      <w:r w:rsidRPr="00EF3066">
        <w:rPr>
          <w:rFonts w:ascii="Times New Roman" w:hAnsi="Times New Roman"/>
          <w:sz w:val="28"/>
          <w:szCs w:val="28"/>
        </w:rPr>
        <w:t xml:space="preserve"> года=2 641456  руб. / 6 514 241 </w:t>
      </w:r>
      <w:proofErr w:type="spellStart"/>
      <w:r w:rsidRPr="00EF3066">
        <w:rPr>
          <w:rFonts w:ascii="Times New Roman" w:hAnsi="Times New Roman"/>
          <w:sz w:val="28"/>
          <w:szCs w:val="28"/>
        </w:rPr>
        <w:t>х</w:t>
      </w:r>
      <w:proofErr w:type="spellEnd"/>
      <w:r w:rsidRPr="00EF3066">
        <w:rPr>
          <w:rFonts w:ascii="Times New Roman" w:hAnsi="Times New Roman"/>
          <w:sz w:val="28"/>
          <w:szCs w:val="28"/>
        </w:rPr>
        <w:t xml:space="preserve"> 100% = 40,5%</w:t>
      </w:r>
    </w:p>
    <w:p w:rsidR="00EF3066" w:rsidRP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В абсолюте сумма реальных активов уменьшилась с 2 890 371  руб. на 248</w:t>
      </w:r>
      <w:r>
        <w:rPr>
          <w:rFonts w:ascii="Times New Roman" w:hAnsi="Times New Roman"/>
          <w:sz w:val="28"/>
          <w:szCs w:val="28"/>
        </w:rPr>
        <w:t> </w:t>
      </w:r>
      <w:r w:rsidRPr="00EF3066">
        <w:rPr>
          <w:rFonts w:ascii="Times New Roman" w:hAnsi="Times New Roman"/>
          <w:sz w:val="28"/>
          <w:szCs w:val="28"/>
        </w:rPr>
        <w:t>915</w:t>
      </w:r>
      <w:r>
        <w:rPr>
          <w:rFonts w:ascii="Times New Roman" w:hAnsi="Times New Roman"/>
          <w:sz w:val="28"/>
          <w:szCs w:val="28"/>
        </w:rPr>
        <w:t xml:space="preserve"> </w:t>
      </w:r>
      <w:r w:rsidRPr="00EF3066">
        <w:rPr>
          <w:rFonts w:ascii="Times New Roman" w:hAnsi="Times New Roman"/>
          <w:sz w:val="28"/>
          <w:szCs w:val="28"/>
        </w:rPr>
        <w:t>руб. или на 8,6%, что произошло в основном за счёт уменьшения стоимости ОС. В</w:t>
      </w:r>
      <w:r>
        <w:rPr>
          <w:rFonts w:ascii="Times New Roman" w:hAnsi="Times New Roman"/>
          <w:sz w:val="28"/>
          <w:szCs w:val="28"/>
        </w:rPr>
        <w:t xml:space="preserve"> </w:t>
      </w:r>
      <w:r w:rsidRPr="00EF3066">
        <w:rPr>
          <w:rFonts w:ascii="Times New Roman" w:hAnsi="Times New Roman"/>
          <w:sz w:val="28"/>
          <w:szCs w:val="28"/>
        </w:rPr>
        <w:t>структуре имущества  доля реальных активов упала (значительно) на 28,18%. В</w:t>
      </w:r>
      <w:r>
        <w:rPr>
          <w:rFonts w:ascii="Times New Roman" w:hAnsi="Times New Roman"/>
          <w:sz w:val="28"/>
          <w:szCs w:val="28"/>
        </w:rPr>
        <w:t xml:space="preserve"> </w:t>
      </w:r>
      <w:r w:rsidRPr="00EF3066">
        <w:rPr>
          <w:rFonts w:ascii="Times New Roman" w:hAnsi="Times New Roman"/>
          <w:sz w:val="28"/>
          <w:szCs w:val="28"/>
        </w:rPr>
        <w:t>целом можно отметить достаточно высокий уровень реальных активов на начало</w:t>
      </w:r>
      <w:r>
        <w:rPr>
          <w:rFonts w:ascii="Times New Roman" w:hAnsi="Times New Roman"/>
          <w:sz w:val="28"/>
          <w:szCs w:val="28"/>
        </w:rPr>
        <w:t xml:space="preserve"> </w:t>
      </w:r>
      <w:r w:rsidRPr="00EF3066">
        <w:rPr>
          <w:rFonts w:ascii="Times New Roman" w:hAnsi="Times New Roman"/>
          <w:sz w:val="28"/>
          <w:szCs w:val="28"/>
        </w:rPr>
        <w:t xml:space="preserve">года (более 50%), и достаточно низкий уровень </w:t>
      </w:r>
      <w:proofErr w:type="gramStart"/>
      <w:r w:rsidRPr="00EF3066">
        <w:rPr>
          <w:rFonts w:ascii="Times New Roman" w:hAnsi="Times New Roman"/>
          <w:sz w:val="28"/>
          <w:szCs w:val="28"/>
        </w:rPr>
        <w:t>на конец</w:t>
      </w:r>
      <w:proofErr w:type="gramEnd"/>
      <w:r w:rsidRPr="00EF3066">
        <w:rPr>
          <w:rFonts w:ascii="Times New Roman" w:hAnsi="Times New Roman"/>
          <w:sz w:val="28"/>
          <w:szCs w:val="28"/>
        </w:rPr>
        <w:t xml:space="preserve"> года, что говорит о</w:t>
      </w:r>
      <w:r>
        <w:rPr>
          <w:rFonts w:ascii="Times New Roman" w:hAnsi="Times New Roman"/>
          <w:sz w:val="28"/>
          <w:szCs w:val="28"/>
        </w:rPr>
        <w:t xml:space="preserve"> </w:t>
      </w:r>
      <w:r w:rsidRPr="00EF3066">
        <w:rPr>
          <w:rFonts w:ascii="Times New Roman" w:hAnsi="Times New Roman"/>
          <w:sz w:val="28"/>
          <w:szCs w:val="28"/>
        </w:rPr>
        <w:t>малоэффективном использовании возможностей предприятия.</w:t>
      </w:r>
    </w:p>
    <w:p w:rsidR="00EF3066" w:rsidRDefault="00EF3066" w:rsidP="00EF3066">
      <w:pPr>
        <w:spacing w:line="360" w:lineRule="auto"/>
        <w:rPr>
          <w:rFonts w:ascii="Times New Roman" w:hAnsi="Times New Roman"/>
          <w:sz w:val="28"/>
          <w:szCs w:val="28"/>
        </w:rPr>
      </w:pPr>
      <w:r w:rsidRPr="00EF3066">
        <w:rPr>
          <w:rFonts w:ascii="Times New Roman" w:hAnsi="Times New Roman"/>
          <w:sz w:val="28"/>
          <w:szCs w:val="28"/>
        </w:rPr>
        <w:t>В целом по активу можно отметить некоторое улучшение финансового состояния</w:t>
      </w:r>
      <w:r w:rsidR="00487C8B">
        <w:rPr>
          <w:rFonts w:ascii="Times New Roman" w:hAnsi="Times New Roman"/>
          <w:sz w:val="28"/>
          <w:szCs w:val="28"/>
        </w:rPr>
        <w:t xml:space="preserve"> </w:t>
      </w:r>
      <w:r w:rsidRPr="00EF3066">
        <w:rPr>
          <w:rFonts w:ascii="Times New Roman" w:hAnsi="Times New Roman"/>
          <w:sz w:val="28"/>
          <w:szCs w:val="28"/>
        </w:rPr>
        <w:t>ООО «</w:t>
      </w:r>
      <w:r w:rsidR="004E1789">
        <w:rPr>
          <w:rFonts w:ascii="Times New Roman" w:hAnsi="Times New Roman"/>
          <w:sz w:val="28"/>
          <w:szCs w:val="28"/>
        </w:rPr>
        <w:t>Бостон-Континенталь</w:t>
      </w:r>
      <w:r w:rsidRPr="00EF3066">
        <w:rPr>
          <w:rFonts w:ascii="Times New Roman" w:hAnsi="Times New Roman"/>
          <w:sz w:val="28"/>
          <w:szCs w:val="28"/>
        </w:rPr>
        <w:t>»,  увеличение доли оборотных средств, сокращение доли</w:t>
      </w:r>
      <w:r w:rsidR="00487C8B">
        <w:rPr>
          <w:rFonts w:ascii="Times New Roman" w:hAnsi="Times New Roman"/>
          <w:sz w:val="28"/>
          <w:szCs w:val="28"/>
        </w:rPr>
        <w:t xml:space="preserve"> </w:t>
      </w:r>
      <w:r w:rsidRPr="00EF3066">
        <w:rPr>
          <w:rFonts w:ascii="Times New Roman" w:hAnsi="Times New Roman"/>
          <w:sz w:val="28"/>
          <w:szCs w:val="28"/>
        </w:rPr>
        <w:t>дебиторской задолженности, и в то же ухудшение коэффициентов</w:t>
      </w:r>
      <w:r w:rsidR="00487C8B">
        <w:rPr>
          <w:rFonts w:ascii="Times New Roman" w:hAnsi="Times New Roman"/>
          <w:sz w:val="28"/>
          <w:szCs w:val="28"/>
        </w:rPr>
        <w:t xml:space="preserve"> </w:t>
      </w:r>
      <w:r w:rsidRPr="00EF3066">
        <w:rPr>
          <w:rFonts w:ascii="Times New Roman" w:hAnsi="Times New Roman"/>
          <w:sz w:val="28"/>
          <w:szCs w:val="28"/>
        </w:rPr>
        <w:t xml:space="preserve">оборачиваемости, отвлекающих денежные средства из </w:t>
      </w:r>
      <w:r w:rsidRPr="00EF3066">
        <w:rPr>
          <w:rFonts w:ascii="Times New Roman" w:hAnsi="Times New Roman"/>
          <w:sz w:val="28"/>
          <w:szCs w:val="28"/>
        </w:rPr>
        <w:lastRenderedPageBreak/>
        <w:t>оборота. Существенным</w:t>
      </w:r>
      <w:r w:rsidR="004E1789">
        <w:rPr>
          <w:rFonts w:ascii="Times New Roman" w:hAnsi="Times New Roman"/>
          <w:sz w:val="28"/>
          <w:szCs w:val="28"/>
        </w:rPr>
        <w:t xml:space="preserve"> </w:t>
      </w:r>
      <w:r w:rsidRPr="00EF3066">
        <w:rPr>
          <w:rFonts w:ascii="Times New Roman" w:hAnsi="Times New Roman"/>
          <w:sz w:val="28"/>
          <w:szCs w:val="28"/>
        </w:rPr>
        <w:t>негативным моментом является наличие непокрытого убытка прошлого года в сумме</w:t>
      </w:r>
      <w:r w:rsidR="004E1789">
        <w:rPr>
          <w:rFonts w:ascii="Times New Roman" w:hAnsi="Times New Roman"/>
          <w:sz w:val="28"/>
          <w:szCs w:val="28"/>
        </w:rPr>
        <w:t xml:space="preserve"> </w:t>
      </w:r>
      <w:r w:rsidRPr="00EF3066">
        <w:rPr>
          <w:rFonts w:ascii="Times New Roman" w:hAnsi="Times New Roman"/>
          <w:sz w:val="28"/>
          <w:szCs w:val="28"/>
        </w:rPr>
        <w:t>249 912  рублей и непокрытого убытка отчетного года в сумме 60 400  рублей.</w:t>
      </w:r>
    </w:p>
    <w:p w:rsidR="004E1789" w:rsidRPr="00C7262A" w:rsidRDefault="004E1789" w:rsidP="004E1789">
      <w:pPr>
        <w:spacing w:line="360" w:lineRule="auto"/>
        <w:jc w:val="center"/>
        <w:rPr>
          <w:rFonts w:ascii="Times New Roman" w:hAnsi="Times New Roman"/>
          <w:b/>
          <w:sz w:val="28"/>
          <w:szCs w:val="28"/>
          <w:lang w:val="en-US"/>
        </w:rPr>
      </w:pPr>
      <w:r w:rsidRPr="00C7262A">
        <w:rPr>
          <w:rFonts w:ascii="Times New Roman" w:hAnsi="Times New Roman"/>
          <w:b/>
          <w:sz w:val="28"/>
          <w:szCs w:val="28"/>
        </w:rPr>
        <w:t>2.5. Характеристика источников сре</w:t>
      </w:r>
      <w:proofErr w:type="gramStart"/>
      <w:r w:rsidRPr="00C7262A">
        <w:rPr>
          <w:rFonts w:ascii="Times New Roman" w:hAnsi="Times New Roman"/>
          <w:b/>
          <w:sz w:val="28"/>
          <w:szCs w:val="28"/>
        </w:rPr>
        <w:t>дств пр</w:t>
      </w:r>
      <w:proofErr w:type="gramEnd"/>
      <w:r w:rsidRPr="00C7262A">
        <w:rPr>
          <w:rFonts w:ascii="Times New Roman" w:hAnsi="Times New Roman"/>
          <w:b/>
          <w:sz w:val="28"/>
          <w:szCs w:val="28"/>
        </w:rPr>
        <w:t>едприятия</w:t>
      </w:r>
      <w:r w:rsidR="00C7262A">
        <w:rPr>
          <w:rFonts w:ascii="Times New Roman" w:hAnsi="Times New Roman"/>
          <w:b/>
          <w:sz w:val="28"/>
          <w:szCs w:val="28"/>
          <w:lang w:val="en-US"/>
        </w:rPr>
        <w:t>.</w:t>
      </w:r>
    </w:p>
    <w:p w:rsidR="004E1789" w:rsidRPr="004E1789" w:rsidRDefault="004E1789" w:rsidP="004E1789">
      <w:pPr>
        <w:spacing w:line="360" w:lineRule="auto"/>
        <w:rPr>
          <w:rFonts w:ascii="Times New Roman" w:hAnsi="Times New Roman"/>
          <w:sz w:val="28"/>
          <w:szCs w:val="28"/>
        </w:rPr>
      </w:pPr>
      <w:r w:rsidRPr="004E1789">
        <w:rPr>
          <w:rFonts w:ascii="Times New Roman" w:hAnsi="Times New Roman"/>
          <w:sz w:val="28"/>
          <w:szCs w:val="28"/>
        </w:rPr>
        <w:t xml:space="preserve">     Предприятие может приобретать основные, оборотные средства и</w:t>
      </w:r>
      <w:r>
        <w:rPr>
          <w:rFonts w:ascii="Times New Roman" w:hAnsi="Times New Roman"/>
          <w:sz w:val="28"/>
          <w:szCs w:val="28"/>
        </w:rPr>
        <w:t xml:space="preserve"> </w:t>
      </w:r>
      <w:r w:rsidRPr="004E1789">
        <w:rPr>
          <w:rFonts w:ascii="Times New Roman" w:hAnsi="Times New Roman"/>
          <w:sz w:val="28"/>
          <w:szCs w:val="28"/>
        </w:rPr>
        <w:t>нематериальные активы за счёт собственных и заёмных (привлечённых) источников</w:t>
      </w:r>
      <w:r>
        <w:rPr>
          <w:rFonts w:ascii="Times New Roman" w:hAnsi="Times New Roman"/>
          <w:sz w:val="28"/>
          <w:szCs w:val="28"/>
        </w:rPr>
        <w:t xml:space="preserve"> </w:t>
      </w:r>
      <w:r w:rsidRPr="004E1789">
        <w:rPr>
          <w:rFonts w:ascii="Times New Roman" w:hAnsi="Times New Roman"/>
          <w:sz w:val="28"/>
          <w:szCs w:val="28"/>
        </w:rPr>
        <w:t>(собственного и заёмного капитала). Необходимо отметить, что уменьшение  итога</w:t>
      </w:r>
      <w:r>
        <w:rPr>
          <w:rFonts w:ascii="Times New Roman" w:hAnsi="Times New Roman"/>
          <w:sz w:val="28"/>
          <w:szCs w:val="28"/>
        </w:rPr>
        <w:t xml:space="preserve"> </w:t>
      </w:r>
      <w:r w:rsidRPr="004E1789">
        <w:rPr>
          <w:rFonts w:ascii="Times New Roman" w:hAnsi="Times New Roman"/>
          <w:sz w:val="28"/>
          <w:szCs w:val="28"/>
        </w:rPr>
        <w:t>баланса само по ce6e не всегда является показателем негативного положения дел</w:t>
      </w:r>
      <w:r>
        <w:rPr>
          <w:rFonts w:ascii="Times New Roman" w:hAnsi="Times New Roman"/>
          <w:sz w:val="28"/>
          <w:szCs w:val="28"/>
        </w:rPr>
        <w:t xml:space="preserve"> </w:t>
      </w:r>
      <w:r w:rsidRPr="004E1789">
        <w:rPr>
          <w:rFonts w:ascii="Times New Roman" w:hAnsi="Times New Roman"/>
          <w:sz w:val="28"/>
          <w:szCs w:val="28"/>
        </w:rPr>
        <w:t>на предприятии. Так, например, при росте активов необходимо анализировать</w:t>
      </w:r>
      <w:r>
        <w:rPr>
          <w:rFonts w:ascii="Times New Roman" w:hAnsi="Times New Roman"/>
          <w:sz w:val="28"/>
          <w:szCs w:val="28"/>
        </w:rPr>
        <w:t xml:space="preserve"> </w:t>
      </w:r>
      <w:r w:rsidRPr="004E1789">
        <w:rPr>
          <w:rFonts w:ascii="Times New Roman" w:hAnsi="Times New Roman"/>
          <w:sz w:val="28"/>
          <w:szCs w:val="28"/>
        </w:rPr>
        <w:t>источники в пассиве, послужившие их росту. Если рост активов происходил за счёт</w:t>
      </w:r>
      <w:r>
        <w:rPr>
          <w:rFonts w:ascii="Times New Roman" w:hAnsi="Times New Roman"/>
          <w:sz w:val="28"/>
          <w:szCs w:val="28"/>
        </w:rPr>
        <w:t xml:space="preserve"> </w:t>
      </w:r>
      <w:r w:rsidRPr="004E1789">
        <w:rPr>
          <w:rFonts w:ascii="Times New Roman" w:hAnsi="Times New Roman"/>
          <w:sz w:val="28"/>
          <w:szCs w:val="28"/>
        </w:rPr>
        <w:t>собственных источников (нераспределённая прибыль, уставный капитал, резервы и</w:t>
      </w:r>
      <w:r>
        <w:rPr>
          <w:rFonts w:ascii="Times New Roman" w:hAnsi="Times New Roman"/>
          <w:sz w:val="28"/>
          <w:szCs w:val="28"/>
        </w:rPr>
        <w:t xml:space="preserve"> </w:t>
      </w:r>
      <w:r w:rsidRPr="004E1789">
        <w:rPr>
          <w:rFonts w:ascii="Times New Roman" w:hAnsi="Times New Roman"/>
          <w:sz w:val="28"/>
          <w:szCs w:val="28"/>
        </w:rPr>
        <w:t>т.д.), то это оптимальный вариант. Если же рост активов произошёл за счёт</w:t>
      </w:r>
      <w:r>
        <w:rPr>
          <w:rFonts w:ascii="Times New Roman" w:hAnsi="Times New Roman"/>
          <w:sz w:val="28"/>
          <w:szCs w:val="28"/>
        </w:rPr>
        <w:t xml:space="preserve"> </w:t>
      </w:r>
      <w:r w:rsidRPr="004E1789">
        <w:rPr>
          <w:rFonts w:ascii="Times New Roman" w:hAnsi="Times New Roman"/>
          <w:sz w:val="28"/>
          <w:szCs w:val="28"/>
        </w:rPr>
        <w:t>заёмных средств под высокие проценты годовых и при низкой рентабельности, а</w:t>
      </w:r>
    </w:p>
    <w:p w:rsidR="004E1789" w:rsidRPr="004E1789" w:rsidRDefault="004E1789" w:rsidP="004E1789">
      <w:pPr>
        <w:spacing w:line="360" w:lineRule="auto"/>
        <w:rPr>
          <w:rFonts w:ascii="Times New Roman" w:hAnsi="Times New Roman"/>
          <w:sz w:val="28"/>
          <w:szCs w:val="28"/>
        </w:rPr>
      </w:pPr>
      <w:r w:rsidRPr="004E1789">
        <w:rPr>
          <w:rFonts w:ascii="Times New Roman" w:hAnsi="Times New Roman"/>
          <w:sz w:val="28"/>
          <w:szCs w:val="28"/>
        </w:rPr>
        <w:t>также при наличии убытков прошлых лет, то сложившееся положение дел должно</w:t>
      </w:r>
      <w:r>
        <w:rPr>
          <w:rFonts w:ascii="Times New Roman" w:hAnsi="Times New Roman"/>
          <w:sz w:val="28"/>
          <w:szCs w:val="28"/>
        </w:rPr>
        <w:t xml:space="preserve"> </w:t>
      </w:r>
      <w:r w:rsidRPr="004E1789">
        <w:rPr>
          <w:rFonts w:ascii="Times New Roman" w:hAnsi="Times New Roman"/>
          <w:sz w:val="28"/>
          <w:szCs w:val="28"/>
        </w:rPr>
        <w:t>настораживать. Наоборот, уменьшение стоимости активов может происходить в</w:t>
      </w:r>
      <w:r>
        <w:rPr>
          <w:rFonts w:ascii="Times New Roman" w:hAnsi="Times New Roman"/>
          <w:sz w:val="28"/>
          <w:szCs w:val="28"/>
        </w:rPr>
        <w:t xml:space="preserve"> </w:t>
      </w:r>
      <w:r w:rsidRPr="004E1789">
        <w:rPr>
          <w:rFonts w:ascii="Times New Roman" w:hAnsi="Times New Roman"/>
          <w:sz w:val="28"/>
          <w:szCs w:val="28"/>
        </w:rPr>
        <w:t>частности за счет снижения или полного покрытия убытков прошлых отчетных</w:t>
      </w:r>
      <w:r>
        <w:rPr>
          <w:rFonts w:ascii="Times New Roman" w:hAnsi="Times New Roman"/>
          <w:sz w:val="28"/>
          <w:szCs w:val="28"/>
        </w:rPr>
        <w:t xml:space="preserve"> </w:t>
      </w:r>
      <w:r w:rsidRPr="004E1789">
        <w:rPr>
          <w:rFonts w:ascii="Times New Roman" w:hAnsi="Times New Roman"/>
          <w:sz w:val="28"/>
          <w:szCs w:val="28"/>
        </w:rPr>
        <w:t>периодов.</w:t>
      </w:r>
    </w:p>
    <w:p w:rsidR="004E1789" w:rsidRPr="004E1789" w:rsidRDefault="004E1789" w:rsidP="004E1789">
      <w:pPr>
        <w:spacing w:line="360" w:lineRule="auto"/>
        <w:rPr>
          <w:rFonts w:ascii="Times New Roman" w:hAnsi="Times New Roman"/>
          <w:sz w:val="28"/>
          <w:szCs w:val="28"/>
        </w:rPr>
      </w:pPr>
      <w:r w:rsidRPr="004E1789">
        <w:rPr>
          <w:rFonts w:ascii="Times New Roman" w:hAnsi="Times New Roman"/>
          <w:sz w:val="28"/>
          <w:szCs w:val="28"/>
        </w:rPr>
        <w:t>Данные таблицы 7 показывают, что общее увеличение источников составило 2</w:t>
      </w:r>
      <w:r>
        <w:rPr>
          <w:rFonts w:ascii="Times New Roman" w:hAnsi="Times New Roman"/>
          <w:sz w:val="28"/>
          <w:szCs w:val="28"/>
        </w:rPr>
        <w:t> </w:t>
      </w:r>
      <w:r w:rsidRPr="004E1789">
        <w:rPr>
          <w:rFonts w:ascii="Times New Roman" w:hAnsi="Times New Roman"/>
          <w:sz w:val="28"/>
          <w:szCs w:val="28"/>
        </w:rPr>
        <w:t>305</w:t>
      </w:r>
      <w:r>
        <w:rPr>
          <w:rFonts w:ascii="Times New Roman" w:hAnsi="Times New Roman"/>
          <w:sz w:val="28"/>
          <w:szCs w:val="28"/>
        </w:rPr>
        <w:t xml:space="preserve"> </w:t>
      </w:r>
      <w:r w:rsidRPr="004E1789">
        <w:rPr>
          <w:rFonts w:ascii="Times New Roman" w:hAnsi="Times New Roman"/>
          <w:sz w:val="28"/>
          <w:szCs w:val="28"/>
        </w:rPr>
        <w:t>494  руб. или 54,7%. Этот рост получен за счёт увеличения заемных сре</w:t>
      </w:r>
      <w:proofErr w:type="gramStart"/>
      <w:r w:rsidRPr="004E1789">
        <w:rPr>
          <w:rFonts w:ascii="Times New Roman" w:hAnsi="Times New Roman"/>
          <w:sz w:val="28"/>
          <w:szCs w:val="28"/>
        </w:rPr>
        <w:t>дств</w:t>
      </w:r>
      <w:r>
        <w:rPr>
          <w:rFonts w:ascii="Times New Roman" w:hAnsi="Times New Roman"/>
          <w:sz w:val="28"/>
          <w:szCs w:val="28"/>
        </w:rPr>
        <w:t xml:space="preserve"> </w:t>
      </w:r>
      <w:r w:rsidRPr="004E1789">
        <w:rPr>
          <w:rFonts w:ascii="Times New Roman" w:hAnsi="Times New Roman"/>
          <w:sz w:val="28"/>
          <w:szCs w:val="28"/>
        </w:rPr>
        <w:t>пр</w:t>
      </w:r>
      <w:proofErr w:type="gramEnd"/>
      <w:r w:rsidRPr="004E1789">
        <w:rPr>
          <w:rFonts w:ascii="Times New Roman" w:hAnsi="Times New Roman"/>
          <w:sz w:val="28"/>
          <w:szCs w:val="28"/>
        </w:rPr>
        <w:t>едприятия (на 2 305 494 или на 58,4%) , в основном в результате роста</w:t>
      </w:r>
      <w:r>
        <w:rPr>
          <w:rFonts w:ascii="Times New Roman" w:hAnsi="Times New Roman"/>
          <w:sz w:val="28"/>
          <w:szCs w:val="28"/>
        </w:rPr>
        <w:t xml:space="preserve"> </w:t>
      </w:r>
      <w:r w:rsidRPr="004E1789">
        <w:rPr>
          <w:rFonts w:ascii="Times New Roman" w:hAnsi="Times New Roman"/>
          <w:sz w:val="28"/>
          <w:szCs w:val="28"/>
        </w:rPr>
        <w:t>кредиторской задолженности. В то же время доля собственных средств</w:t>
      </w:r>
    </w:p>
    <w:p w:rsidR="004E1789" w:rsidRDefault="004E1789" w:rsidP="004E1789">
      <w:pPr>
        <w:spacing w:line="360" w:lineRule="auto"/>
        <w:rPr>
          <w:rFonts w:ascii="Times New Roman" w:hAnsi="Times New Roman"/>
          <w:sz w:val="28"/>
          <w:szCs w:val="28"/>
        </w:rPr>
      </w:pPr>
      <w:r w:rsidRPr="004E1789">
        <w:rPr>
          <w:rFonts w:ascii="Times New Roman" w:hAnsi="Times New Roman"/>
          <w:sz w:val="28"/>
          <w:szCs w:val="28"/>
        </w:rPr>
        <w:t>сократилась на 30,7 % , при неизменной ее абсолютной величине (3 667 076). За</w:t>
      </w:r>
      <w:r>
        <w:rPr>
          <w:rFonts w:ascii="Times New Roman" w:hAnsi="Times New Roman"/>
          <w:sz w:val="28"/>
          <w:szCs w:val="28"/>
        </w:rPr>
        <w:t xml:space="preserve"> </w:t>
      </w:r>
      <w:r w:rsidRPr="004E1789">
        <w:rPr>
          <w:rFonts w:ascii="Times New Roman" w:hAnsi="Times New Roman"/>
          <w:sz w:val="28"/>
          <w:szCs w:val="28"/>
        </w:rPr>
        <w:t>аналогичный период прошлого года заёмные средства сократились на 761</w:t>
      </w:r>
      <w:r>
        <w:rPr>
          <w:rFonts w:ascii="Times New Roman" w:hAnsi="Times New Roman"/>
          <w:sz w:val="28"/>
          <w:szCs w:val="28"/>
        </w:rPr>
        <w:t> </w:t>
      </w:r>
      <w:r w:rsidRPr="004E1789">
        <w:rPr>
          <w:rFonts w:ascii="Times New Roman" w:hAnsi="Times New Roman"/>
          <w:sz w:val="28"/>
          <w:szCs w:val="28"/>
        </w:rPr>
        <w:t>203</w:t>
      </w:r>
      <w:r>
        <w:rPr>
          <w:rFonts w:ascii="Times New Roman" w:hAnsi="Times New Roman"/>
          <w:sz w:val="28"/>
          <w:szCs w:val="28"/>
        </w:rPr>
        <w:t xml:space="preserve"> </w:t>
      </w:r>
      <w:r w:rsidRPr="004E1789">
        <w:rPr>
          <w:rFonts w:ascii="Times New Roman" w:hAnsi="Times New Roman"/>
          <w:sz w:val="28"/>
          <w:szCs w:val="28"/>
        </w:rPr>
        <w:t>рублей или на 58,4% , что в основном и повлияло на уменьшение пассивов на 638</w:t>
      </w:r>
      <w:r>
        <w:rPr>
          <w:rFonts w:ascii="Times New Roman" w:hAnsi="Times New Roman"/>
          <w:sz w:val="28"/>
          <w:szCs w:val="28"/>
        </w:rPr>
        <w:t xml:space="preserve"> </w:t>
      </w:r>
      <w:r w:rsidRPr="004E1789">
        <w:rPr>
          <w:rFonts w:ascii="Times New Roman" w:hAnsi="Times New Roman"/>
          <w:sz w:val="28"/>
          <w:szCs w:val="28"/>
        </w:rPr>
        <w:t>689  руб. или на 13,2 % .</w:t>
      </w:r>
    </w:p>
    <w:p w:rsidR="004E1789" w:rsidRPr="00C7262A" w:rsidRDefault="004E1789" w:rsidP="004E1789">
      <w:pPr>
        <w:spacing w:line="360" w:lineRule="auto"/>
        <w:jc w:val="center"/>
        <w:rPr>
          <w:rFonts w:ascii="Times New Roman" w:hAnsi="Times New Roman"/>
          <w:b/>
          <w:sz w:val="28"/>
          <w:szCs w:val="28"/>
        </w:rPr>
      </w:pPr>
      <w:r w:rsidRPr="00C7262A">
        <w:rPr>
          <w:rFonts w:ascii="Times New Roman" w:hAnsi="Times New Roman"/>
          <w:b/>
          <w:sz w:val="28"/>
          <w:szCs w:val="28"/>
        </w:rPr>
        <w:t>2.5.1.Анализ собственных средств ООО «Бостон-Континенталь»</w:t>
      </w:r>
      <w:r w:rsidR="00C7262A" w:rsidRPr="00C7262A">
        <w:rPr>
          <w:rFonts w:ascii="Times New Roman" w:hAnsi="Times New Roman"/>
          <w:b/>
          <w:sz w:val="28"/>
          <w:szCs w:val="28"/>
        </w:rPr>
        <w:t>.</w:t>
      </w:r>
    </w:p>
    <w:p w:rsidR="004E1789" w:rsidRPr="004E1789" w:rsidRDefault="004E1789" w:rsidP="004E1789">
      <w:pPr>
        <w:spacing w:line="360" w:lineRule="auto"/>
        <w:rPr>
          <w:rFonts w:ascii="Times New Roman" w:hAnsi="Times New Roman"/>
          <w:sz w:val="28"/>
          <w:szCs w:val="28"/>
        </w:rPr>
      </w:pPr>
      <w:r w:rsidRPr="004E1789">
        <w:rPr>
          <w:rFonts w:ascii="Times New Roman" w:hAnsi="Times New Roman"/>
          <w:sz w:val="28"/>
          <w:szCs w:val="28"/>
        </w:rPr>
        <w:lastRenderedPageBreak/>
        <w:t>Удельный вес собственных сре</w:t>
      </w:r>
      <w:proofErr w:type="gramStart"/>
      <w:r w:rsidRPr="004E1789">
        <w:rPr>
          <w:rFonts w:ascii="Times New Roman" w:hAnsi="Times New Roman"/>
          <w:sz w:val="28"/>
          <w:szCs w:val="28"/>
        </w:rPr>
        <w:t>дств пр</w:t>
      </w:r>
      <w:proofErr w:type="gramEnd"/>
      <w:r w:rsidRPr="004E1789">
        <w:rPr>
          <w:rFonts w:ascii="Times New Roman" w:hAnsi="Times New Roman"/>
          <w:sz w:val="28"/>
          <w:szCs w:val="28"/>
        </w:rPr>
        <w:t xml:space="preserve">едприятия в </w:t>
      </w:r>
      <w:r w:rsidR="002962E1">
        <w:rPr>
          <w:rFonts w:ascii="Times New Roman" w:hAnsi="Times New Roman"/>
          <w:sz w:val="28"/>
          <w:szCs w:val="28"/>
        </w:rPr>
        <w:t>2009</w:t>
      </w:r>
      <w:r w:rsidRPr="004E1789">
        <w:rPr>
          <w:rFonts w:ascii="Times New Roman" w:hAnsi="Times New Roman"/>
          <w:sz w:val="28"/>
          <w:szCs w:val="28"/>
        </w:rPr>
        <w:t xml:space="preserve"> году увеличился на 14 %,</w:t>
      </w:r>
      <w:r>
        <w:rPr>
          <w:rFonts w:ascii="Times New Roman" w:hAnsi="Times New Roman"/>
          <w:sz w:val="28"/>
          <w:szCs w:val="28"/>
        </w:rPr>
        <w:t xml:space="preserve"> </w:t>
      </w:r>
      <w:r w:rsidRPr="004E1789">
        <w:rPr>
          <w:rFonts w:ascii="Times New Roman" w:hAnsi="Times New Roman"/>
          <w:sz w:val="28"/>
          <w:szCs w:val="28"/>
        </w:rPr>
        <w:t xml:space="preserve">а в </w:t>
      </w:r>
      <w:r w:rsidR="002962E1">
        <w:rPr>
          <w:rFonts w:ascii="Times New Roman" w:hAnsi="Times New Roman"/>
          <w:sz w:val="28"/>
          <w:szCs w:val="28"/>
        </w:rPr>
        <w:t>2010</w:t>
      </w:r>
      <w:r w:rsidRPr="004E1789">
        <w:rPr>
          <w:rFonts w:ascii="Times New Roman" w:hAnsi="Times New Roman"/>
          <w:sz w:val="28"/>
          <w:szCs w:val="28"/>
        </w:rPr>
        <w:t xml:space="preserve"> году их удельный вес резко сократился на 30,7 % и составил к концу</w:t>
      </w:r>
      <w:r>
        <w:rPr>
          <w:rFonts w:ascii="Times New Roman" w:hAnsi="Times New Roman"/>
          <w:sz w:val="28"/>
          <w:szCs w:val="28"/>
        </w:rPr>
        <w:t xml:space="preserve"> </w:t>
      </w:r>
      <w:r w:rsidRPr="004E1789">
        <w:rPr>
          <w:rFonts w:ascii="Times New Roman" w:hAnsi="Times New Roman"/>
          <w:sz w:val="28"/>
          <w:szCs w:val="28"/>
        </w:rPr>
        <w:t>анализируемого периода 56,3 % от  средств предприятия, что вызвано (как уже</w:t>
      </w:r>
      <w:r>
        <w:rPr>
          <w:rFonts w:ascii="Times New Roman" w:hAnsi="Times New Roman"/>
          <w:sz w:val="28"/>
          <w:szCs w:val="28"/>
        </w:rPr>
        <w:t xml:space="preserve"> </w:t>
      </w:r>
      <w:r w:rsidRPr="004E1789">
        <w:rPr>
          <w:rFonts w:ascii="Times New Roman" w:hAnsi="Times New Roman"/>
          <w:sz w:val="28"/>
          <w:szCs w:val="28"/>
        </w:rPr>
        <w:t>было отмечено)  резким ростом доли заемных средств. Несмотря на это</w:t>
      </w:r>
      <w:r>
        <w:rPr>
          <w:rFonts w:ascii="Times New Roman" w:hAnsi="Times New Roman"/>
          <w:sz w:val="28"/>
          <w:szCs w:val="28"/>
        </w:rPr>
        <w:t xml:space="preserve"> </w:t>
      </w:r>
      <w:r w:rsidRPr="004E1789">
        <w:rPr>
          <w:rFonts w:ascii="Times New Roman" w:hAnsi="Times New Roman"/>
          <w:sz w:val="28"/>
          <w:szCs w:val="28"/>
        </w:rPr>
        <w:t>собственные средства составляют  более 50%, т.е. у предприятия собственных</w:t>
      </w:r>
      <w:r>
        <w:rPr>
          <w:rFonts w:ascii="Times New Roman" w:hAnsi="Times New Roman"/>
          <w:sz w:val="28"/>
          <w:szCs w:val="28"/>
        </w:rPr>
        <w:t xml:space="preserve"> </w:t>
      </w:r>
      <w:r w:rsidRPr="004E1789">
        <w:rPr>
          <w:rFonts w:ascii="Times New Roman" w:hAnsi="Times New Roman"/>
          <w:sz w:val="28"/>
          <w:szCs w:val="28"/>
        </w:rPr>
        <w:t>средств больше, чем заёмных.</w:t>
      </w:r>
    </w:p>
    <w:p w:rsidR="004E1789" w:rsidRDefault="004E1789" w:rsidP="004E1789">
      <w:pPr>
        <w:spacing w:line="360" w:lineRule="auto"/>
        <w:jc w:val="right"/>
        <w:rPr>
          <w:rFonts w:ascii="Times New Roman" w:hAnsi="Times New Roman"/>
          <w:i/>
          <w:sz w:val="28"/>
          <w:szCs w:val="28"/>
        </w:rPr>
      </w:pPr>
      <w:r w:rsidRPr="004E1789">
        <w:rPr>
          <w:rFonts w:ascii="Times New Roman" w:hAnsi="Times New Roman"/>
          <w:i/>
          <w:sz w:val="28"/>
          <w:szCs w:val="28"/>
        </w:rPr>
        <w:t>Таблица 3. Собственные и заёмные средства.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1417"/>
        <w:gridCol w:w="1418"/>
        <w:gridCol w:w="1276"/>
        <w:gridCol w:w="1275"/>
      </w:tblGrid>
      <w:tr w:rsidR="006F585D" w:rsidRPr="00761315" w:rsidTr="00761315">
        <w:tc>
          <w:tcPr>
            <w:tcW w:w="675" w:type="dxa"/>
            <w:vMerge w:val="restart"/>
            <w:vAlign w:val="center"/>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3686" w:type="dxa"/>
            <w:vMerge w:val="restart"/>
            <w:vAlign w:val="center"/>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Показатели</w:t>
            </w:r>
          </w:p>
        </w:tc>
        <w:tc>
          <w:tcPr>
            <w:tcW w:w="2835" w:type="dxa"/>
            <w:gridSpan w:val="2"/>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2551" w:type="dxa"/>
            <w:gridSpan w:val="2"/>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761315" w:rsidTr="00761315">
        <w:trPr>
          <w:trHeight w:val="683"/>
        </w:trPr>
        <w:tc>
          <w:tcPr>
            <w:tcW w:w="675"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3686"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417" w:type="dxa"/>
            <w:vMerge w:val="restart"/>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1418" w:type="dxa"/>
            <w:vMerge w:val="restart"/>
            <w:vAlign w:val="bottom"/>
          </w:tcPr>
          <w:p w:rsidR="00132B5C" w:rsidRPr="00914BF3" w:rsidRDefault="00132B5C"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c>
          <w:tcPr>
            <w:tcW w:w="1276" w:type="dxa"/>
            <w:vMerge w:val="restart"/>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1275" w:type="dxa"/>
            <w:vMerge w:val="restart"/>
            <w:vAlign w:val="bottom"/>
          </w:tcPr>
          <w:p w:rsidR="00132B5C" w:rsidRPr="00914BF3" w:rsidRDefault="00132B5C"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r>
      <w:tr w:rsidR="006F585D" w:rsidRPr="00761315" w:rsidTr="00761315">
        <w:trPr>
          <w:trHeight w:val="683"/>
        </w:trPr>
        <w:tc>
          <w:tcPr>
            <w:tcW w:w="675"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3686"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417"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418"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276"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275" w:type="dxa"/>
            <w:vMerge/>
            <w:vAlign w:val="bottom"/>
          </w:tcPr>
          <w:p w:rsidR="00132B5C" w:rsidRPr="00914BF3" w:rsidRDefault="00132B5C" w:rsidP="00761315">
            <w:pPr>
              <w:spacing w:line="360" w:lineRule="auto"/>
              <w:jc w:val="center"/>
              <w:rPr>
                <w:rFonts w:ascii="Times New Roman" w:hAnsi="Times New Roman"/>
                <w:sz w:val="20"/>
                <w:szCs w:val="20"/>
              </w:rPr>
            </w:pPr>
          </w:p>
        </w:tc>
      </w:tr>
      <w:tr w:rsidR="006F585D" w:rsidRPr="00761315" w:rsidTr="00761315">
        <w:trPr>
          <w:trHeight w:val="497"/>
        </w:trPr>
        <w:tc>
          <w:tcPr>
            <w:tcW w:w="675"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3686" w:type="dxa"/>
            <w:vMerge/>
            <w:vAlign w:val="bottom"/>
          </w:tcPr>
          <w:p w:rsidR="00132B5C" w:rsidRPr="00914BF3" w:rsidRDefault="00132B5C" w:rsidP="00761315">
            <w:pPr>
              <w:spacing w:line="360" w:lineRule="auto"/>
              <w:jc w:val="center"/>
              <w:rPr>
                <w:rFonts w:ascii="Times New Roman" w:hAnsi="Times New Roman"/>
                <w:sz w:val="20"/>
                <w:szCs w:val="20"/>
              </w:rPr>
            </w:pPr>
          </w:p>
        </w:tc>
        <w:tc>
          <w:tcPr>
            <w:tcW w:w="1417"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1</w:t>
            </w:r>
          </w:p>
        </w:tc>
        <w:tc>
          <w:tcPr>
            <w:tcW w:w="1418"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2</w:t>
            </w:r>
          </w:p>
        </w:tc>
        <w:tc>
          <w:tcPr>
            <w:tcW w:w="1276"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w:t>
            </w:r>
          </w:p>
        </w:tc>
        <w:tc>
          <w:tcPr>
            <w:tcW w:w="12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4</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1</w:t>
            </w:r>
          </w:p>
        </w:tc>
        <w:tc>
          <w:tcPr>
            <w:tcW w:w="3686" w:type="dxa"/>
            <w:vAlign w:val="bottom"/>
          </w:tcPr>
          <w:p w:rsidR="00132B5C" w:rsidRPr="00914BF3" w:rsidRDefault="00132B5C" w:rsidP="00761315">
            <w:pPr>
              <w:spacing w:line="360" w:lineRule="auto"/>
              <w:rPr>
                <w:rFonts w:ascii="Times New Roman" w:hAnsi="Times New Roman"/>
                <w:sz w:val="20"/>
                <w:szCs w:val="20"/>
              </w:rPr>
            </w:pPr>
            <w:r w:rsidRPr="00914BF3">
              <w:rPr>
                <w:rFonts w:ascii="Times New Roman" w:hAnsi="Times New Roman"/>
                <w:sz w:val="20"/>
                <w:szCs w:val="20"/>
              </w:rPr>
              <w:t>Всего сре</w:t>
            </w:r>
            <w:proofErr w:type="gramStart"/>
            <w:r w:rsidRPr="00914BF3">
              <w:rPr>
                <w:rFonts w:ascii="Times New Roman" w:hAnsi="Times New Roman"/>
                <w:sz w:val="20"/>
                <w:szCs w:val="20"/>
              </w:rPr>
              <w:t>дств пр</w:t>
            </w:r>
            <w:proofErr w:type="gramEnd"/>
            <w:r w:rsidRPr="00914BF3">
              <w:rPr>
                <w:rFonts w:ascii="Times New Roman" w:hAnsi="Times New Roman"/>
                <w:sz w:val="20"/>
                <w:szCs w:val="20"/>
              </w:rPr>
              <w:t>едприятия, руб. (стр.699); - в том числе:</w:t>
            </w:r>
          </w:p>
        </w:tc>
        <w:tc>
          <w:tcPr>
            <w:tcW w:w="1417"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4 847 436</w:t>
            </w:r>
          </w:p>
        </w:tc>
        <w:tc>
          <w:tcPr>
            <w:tcW w:w="1418"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4 208 747</w:t>
            </w:r>
          </w:p>
        </w:tc>
        <w:tc>
          <w:tcPr>
            <w:tcW w:w="1276"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4 208 747</w:t>
            </w:r>
          </w:p>
        </w:tc>
        <w:tc>
          <w:tcPr>
            <w:tcW w:w="12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6 514 241</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2</w:t>
            </w:r>
          </w:p>
        </w:tc>
        <w:tc>
          <w:tcPr>
            <w:tcW w:w="3686" w:type="dxa"/>
            <w:vAlign w:val="bottom"/>
          </w:tcPr>
          <w:p w:rsidR="00132B5C" w:rsidRPr="00914BF3" w:rsidRDefault="00132B5C" w:rsidP="00761315">
            <w:pPr>
              <w:spacing w:line="360" w:lineRule="auto"/>
              <w:rPr>
                <w:rFonts w:ascii="Times New Roman" w:hAnsi="Times New Roman"/>
                <w:sz w:val="20"/>
                <w:szCs w:val="20"/>
              </w:rPr>
            </w:pPr>
            <w:r w:rsidRPr="00914BF3">
              <w:rPr>
                <w:rFonts w:ascii="Times New Roman" w:hAnsi="Times New Roman"/>
                <w:sz w:val="20"/>
                <w:szCs w:val="20"/>
              </w:rPr>
              <w:t>Собственные средства предприятия, руб. (строка 490);</w:t>
            </w:r>
          </w:p>
        </w:tc>
        <w:tc>
          <w:tcPr>
            <w:tcW w:w="1417"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3 544 562</w:t>
            </w:r>
          </w:p>
        </w:tc>
        <w:tc>
          <w:tcPr>
            <w:tcW w:w="1418"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c>
          <w:tcPr>
            <w:tcW w:w="1276"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c>
          <w:tcPr>
            <w:tcW w:w="12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p>
        </w:tc>
        <w:tc>
          <w:tcPr>
            <w:tcW w:w="3686" w:type="dxa"/>
            <w:vAlign w:val="bottom"/>
          </w:tcPr>
          <w:p w:rsidR="00132B5C" w:rsidRPr="00914BF3" w:rsidRDefault="00132B5C" w:rsidP="00761315">
            <w:pPr>
              <w:spacing w:line="360" w:lineRule="auto"/>
              <w:rPr>
                <w:rFonts w:ascii="Times New Roman" w:hAnsi="Times New Roman"/>
                <w:sz w:val="20"/>
                <w:szCs w:val="20"/>
              </w:rPr>
            </w:pPr>
            <w:r w:rsidRPr="00914BF3">
              <w:rPr>
                <w:rFonts w:ascii="Times New Roman" w:hAnsi="Times New Roman"/>
                <w:sz w:val="20"/>
                <w:szCs w:val="20"/>
              </w:rPr>
              <w:t xml:space="preserve">-то же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к имуществу</w:t>
            </w:r>
          </w:p>
          <w:p w:rsidR="00F93112"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из них:</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73</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87</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87</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56,3</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2.1</w:t>
            </w:r>
          </w:p>
        </w:tc>
        <w:tc>
          <w:tcPr>
            <w:tcW w:w="3686" w:type="dxa"/>
            <w:vAlign w:val="bottom"/>
          </w:tcPr>
          <w:p w:rsidR="00132B5C" w:rsidRPr="00914BF3" w:rsidRDefault="00132B5C" w:rsidP="00761315">
            <w:pPr>
              <w:spacing w:line="360" w:lineRule="auto"/>
              <w:rPr>
                <w:rFonts w:ascii="Times New Roman" w:hAnsi="Times New Roman"/>
                <w:sz w:val="20"/>
                <w:szCs w:val="20"/>
              </w:rPr>
            </w:pPr>
            <w:r w:rsidRPr="00914BF3">
              <w:rPr>
                <w:rFonts w:ascii="Times New Roman" w:hAnsi="Times New Roman"/>
                <w:sz w:val="20"/>
                <w:szCs w:val="20"/>
              </w:rPr>
              <w:t xml:space="preserve">Наличие собственных оборотных средств, руб. (490-190-390) -то же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к собственным средствам.</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-265 451</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459 856</w:t>
            </w:r>
          </w:p>
        </w:tc>
      </w:tr>
      <w:tr w:rsidR="006F585D" w:rsidRPr="00761315" w:rsidTr="00761315">
        <w:tc>
          <w:tcPr>
            <w:tcW w:w="675" w:type="dxa"/>
            <w:vAlign w:val="bottom"/>
          </w:tcPr>
          <w:p w:rsidR="00F93112" w:rsidRPr="00914BF3" w:rsidRDefault="00F93112" w:rsidP="00761315">
            <w:pPr>
              <w:spacing w:line="360" w:lineRule="auto"/>
              <w:jc w:val="center"/>
              <w:rPr>
                <w:rFonts w:ascii="Times New Roman" w:hAnsi="Times New Roman"/>
                <w:sz w:val="20"/>
                <w:szCs w:val="20"/>
              </w:rPr>
            </w:pPr>
          </w:p>
        </w:tc>
        <w:tc>
          <w:tcPr>
            <w:tcW w:w="3686" w:type="dxa"/>
            <w:vAlign w:val="bottom"/>
          </w:tcPr>
          <w:p w:rsidR="00F93112"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 xml:space="preserve">-то же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к собственным средствам.</w:t>
            </w:r>
          </w:p>
        </w:tc>
        <w:tc>
          <w:tcPr>
            <w:tcW w:w="1417"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418"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6,18</w:t>
            </w:r>
          </w:p>
        </w:tc>
        <w:tc>
          <w:tcPr>
            <w:tcW w:w="1276"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6,18</w:t>
            </w:r>
          </w:p>
        </w:tc>
        <w:tc>
          <w:tcPr>
            <w:tcW w:w="1275"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12,5</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w:t>
            </w:r>
          </w:p>
        </w:tc>
        <w:tc>
          <w:tcPr>
            <w:tcW w:w="3686" w:type="dxa"/>
            <w:vAlign w:val="bottom"/>
          </w:tcPr>
          <w:p w:rsidR="00132B5C"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Заёмные средства, руб.(590+690)</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1 302 874</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2 847 165</w:t>
            </w:r>
          </w:p>
        </w:tc>
      </w:tr>
      <w:tr w:rsidR="006F585D" w:rsidRPr="00761315" w:rsidTr="00761315">
        <w:tc>
          <w:tcPr>
            <w:tcW w:w="675" w:type="dxa"/>
            <w:vAlign w:val="bottom"/>
          </w:tcPr>
          <w:p w:rsidR="00F93112" w:rsidRPr="00914BF3" w:rsidRDefault="00F93112" w:rsidP="00761315">
            <w:pPr>
              <w:spacing w:line="360" w:lineRule="auto"/>
              <w:jc w:val="center"/>
              <w:rPr>
                <w:rFonts w:ascii="Times New Roman" w:hAnsi="Times New Roman"/>
                <w:sz w:val="20"/>
                <w:szCs w:val="20"/>
              </w:rPr>
            </w:pPr>
          </w:p>
        </w:tc>
        <w:tc>
          <w:tcPr>
            <w:tcW w:w="3686" w:type="dxa"/>
            <w:vAlign w:val="bottom"/>
          </w:tcPr>
          <w:p w:rsidR="00F93112"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 xml:space="preserve">-то же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w:t>
            </w:r>
            <w:proofErr w:type="gramStart"/>
            <w:r w:rsidRPr="00914BF3">
              <w:rPr>
                <w:rFonts w:ascii="Times New Roman" w:hAnsi="Times New Roman"/>
                <w:sz w:val="20"/>
                <w:szCs w:val="20"/>
              </w:rPr>
              <w:t>к</w:t>
            </w:r>
            <w:proofErr w:type="gramEnd"/>
            <w:r w:rsidRPr="00914BF3">
              <w:rPr>
                <w:rFonts w:ascii="Times New Roman" w:hAnsi="Times New Roman"/>
                <w:sz w:val="20"/>
                <w:szCs w:val="20"/>
              </w:rPr>
              <w:t xml:space="preserve"> имуществу; из них:</w:t>
            </w:r>
          </w:p>
        </w:tc>
        <w:tc>
          <w:tcPr>
            <w:tcW w:w="1417"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26,87</w:t>
            </w:r>
          </w:p>
        </w:tc>
        <w:tc>
          <w:tcPr>
            <w:tcW w:w="1418"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12,8</w:t>
            </w:r>
          </w:p>
        </w:tc>
        <w:tc>
          <w:tcPr>
            <w:tcW w:w="1276"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12,8</w:t>
            </w:r>
          </w:p>
        </w:tc>
        <w:tc>
          <w:tcPr>
            <w:tcW w:w="1275"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43,7</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3.1</w:t>
            </w:r>
          </w:p>
        </w:tc>
        <w:tc>
          <w:tcPr>
            <w:tcW w:w="3686" w:type="dxa"/>
            <w:vAlign w:val="bottom"/>
          </w:tcPr>
          <w:p w:rsidR="00132B5C"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Долгосрочные займы, руб</w:t>
            </w:r>
            <w:proofErr w:type="gramStart"/>
            <w:r w:rsidRPr="00914BF3">
              <w:rPr>
                <w:rFonts w:ascii="Times New Roman" w:hAnsi="Times New Roman"/>
                <w:sz w:val="20"/>
                <w:szCs w:val="20"/>
              </w:rPr>
              <w:t>.(</w:t>
            </w:r>
            <w:proofErr w:type="gramEnd"/>
            <w:r w:rsidRPr="00914BF3">
              <w:rPr>
                <w:rFonts w:ascii="Times New Roman" w:hAnsi="Times New Roman"/>
                <w:sz w:val="20"/>
                <w:szCs w:val="20"/>
              </w:rPr>
              <w:t xml:space="preserve">строка 590); </w:t>
            </w:r>
            <w:r w:rsidRPr="00914BF3">
              <w:rPr>
                <w:rFonts w:ascii="Times New Roman" w:hAnsi="Times New Roman"/>
                <w:sz w:val="20"/>
                <w:szCs w:val="20"/>
              </w:rPr>
              <w:tab/>
              <w:t xml:space="preserve"> - в % к заёмным средствам.</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t>3.2</w:t>
            </w:r>
          </w:p>
        </w:tc>
        <w:tc>
          <w:tcPr>
            <w:tcW w:w="3686" w:type="dxa"/>
            <w:vAlign w:val="bottom"/>
          </w:tcPr>
          <w:p w:rsidR="00132B5C"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Краткосрочные кредиты и займы, руб.(610);</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200 000</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929 760</w:t>
            </w:r>
          </w:p>
        </w:tc>
      </w:tr>
      <w:tr w:rsidR="006F585D" w:rsidRPr="00761315" w:rsidTr="00761315">
        <w:tc>
          <w:tcPr>
            <w:tcW w:w="675" w:type="dxa"/>
            <w:vAlign w:val="bottom"/>
          </w:tcPr>
          <w:p w:rsidR="00F93112" w:rsidRPr="00914BF3" w:rsidRDefault="00F93112" w:rsidP="00761315">
            <w:pPr>
              <w:spacing w:line="360" w:lineRule="auto"/>
              <w:jc w:val="center"/>
              <w:rPr>
                <w:rFonts w:ascii="Times New Roman" w:hAnsi="Times New Roman"/>
                <w:sz w:val="20"/>
                <w:szCs w:val="20"/>
              </w:rPr>
            </w:pPr>
          </w:p>
        </w:tc>
        <w:tc>
          <w:tcPr>
            <w:tcW w:w="3686" w:type="dxa"/>
            <w:vAlign w:val="bottom"/>
          </w:tcPr>
          <w:p w:rsidR="00F93112"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 xml:space="preserve">-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к заёмным средствам.</w:t>
            </w:r>
          </w:p>
        </w:tc>
        <w:tc>
          <w:tcPr>
            <w:tcW w:w="1417"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15,35</w:t>
            </w:r>
          </w:p>
        </w:tc>
        <w:tc>
          <w:tcPr>
            <w:tcW w:w="1418"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6"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275"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32,65</w:t>
            </w:r>
          </w:p>
        </w:tc>
      </w:tr>
      <w:tr w:rsidR="006F585D" w:rsidRPr="00761315" w:rsidTr="00761315">
        <w:tc>
          <w:tcPr>
            <w:tcW w:w="675" w:type="dxa"/>
            <w:vAlign w:val="bottom"/>
          </w:tcPr>
          <w:p w:rsidR="00132B5C" w:rsidRPr="00914BF3" w:rsidRDefault="00132B5C"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3.3</w:t>
            </w:r>
          </w:p>
        </w:tc>
        <w:tc>
          <w:tcPr>
            <w:tcW w:w="3686" w:type="dxa"/>
            <w:vAlign w:val="bottom"/>
          </w:tcPr>
          <w:p w:rsidR="00132B5C"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Кредиторская задолженность, руб. (620);</w:t>
            </w:r>
          </w:p>
        </w:tc>
        <w:tc>
          <w:tcPr>
            <w:tcW w:w="1417"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1 102 874</w:t>
            </w:r>
          </w:p>
        </w:tc>
        <w:tc>
          <w:tcPr>
            <w:tcW w:w="1418"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1276"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1275" w:type="dxa"/>
            <w:vAlign w:val="bottom"/>
          </w:tcPr>
          <w:p w:rsidR="00132B5C"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1 917 405</w:t>
            </w:r>
          </w:p>
        </w:tc>
      </w:tr>
      <w:tr w:rsidR="006F585D" w:rsidRPr="00761315" w:rsidTr="00761315">
        <w:tc>
          <w:tcPr>
            <w:tcW w:w="675" w:type="dxa"/>
            <w:vAlign w:val="bottom"/>
          </w:tcPr>
          <w:p w:rsidR="00F93112" w:rsidRPr="00914BF3" w:rsidRDefault="00F93112" w:rsidP="00761315">
            <w:pPr>
              <w:spacing w:line="360" w:lineRule="auto"/>
              <w:jc w:val="center"/>
              <w:rPr>
                <w:rFonts w:ascii="Times New Roman" w:hAnsi="Times New Roman"/>
                <w:sz w:val="20"/>
                <w:szCs w:val="20"/>
              </w:rPr>
            </w:pPr>
          </w:p>
        </w:tc>
        <w:tc>
          <w:tcPr>
            <w:tcW w:w="3686" w:type="dxa"/>
            <w:vAlign w:val="bottom"/>
          </w:tcPr>
          <w:p w:rsidR="00F93112" w:rsidRPr="00914BF3" w:rsidRDefault="00F93112" w:rsidP="00761315">
            <w:pPr>
              <w:spacing w:line="360" w:lineRule="auto"/>
              <w:rPr>
                <w:rFonts w:ascii="Times New Roman" w:hAnsi="Times New Roman"/>
                <w:sz w:val="20"/>
                <w:szCs w:val="20"/>
              </w:rPr>
            </w:pPr>
            <w:r w:rsidRPr="00914BF3">
              <w:rPr>
                <w:rFonts w:ascii="Times New Roman" w:hAnsi="Times New Roman"/>
                <w:sz w:val="20"/>
                <w:szCs w:val="20"/>
              </w:rPr>
              <w:t xml:space="preserve">- </w:t>
            </w:r>
            <w:proofErr w:type="gramStart"/>
            <w:r w:rsidRPr="00914BF3">
              <w:rPr>
                <w:rFonts w:ascii="Times New Roman" w:hAnsi="Times New Roman"/>
                <w:sz w:val="20"/>
                <w:szCs w:val="20"/>
              </w:rPr>
              <w:t>в</w:t>
            </w:r>
            <w:proofErr w:type="gramEnd"/>
            <w:r w:rsidRPr="00914BF3">
              <w:rPr>
                <w:rFonts w:ascii="Times New Roman" w:hAnsi="Times New Roman"/>
                <w:sz w:val="20"/>
                <w:szCs w:val="20"/>
              </w:rPr>
              <w:t xml:space="preserve"> % к заёмным средствам.</w:t>
            </w:r>
          </w:p>
        </w:tc>
        <w:tc>
          <w:tcPr>
            <w:tcW w:w="1417"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84,6</w:t>
            </w:r>
          </w:p>
        </w:tc>
        <w:tc>
          <w:tcPr>
            <w:tcW w:w="1418"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276"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275" w:type="dxa"/>
            <w:vAlign w:val="bottom"/>
          </w:tcPr>
          <w:p w:rsidR="00F93112" w:rsidRPr="00914BF3" w:rsidRDefault="00F93112" w:rsidP="00761315">
            <w:pPr>
              <w:spacing w:line="360" w:lineRule="auto"/>
              <w:jc w:val="center"/>
              <w:rPr>
                <w:rFonts w:ascii="Times New Roman" w:hAnsi="Times New Roman"/>
                <w:sz w:val="20"/>
                <w:szCs w:val="20"/>
              </w:rPr>
            </w:pPr>
            <w:r w:rsidRPr="00914BF3">
              <w:rPr>
                <w:rFonts w:ascii="Times New Roman" w:hAnsi="Times New Roman"/>
                <w:sz w:val="20"/>
                <w:szCs w:val="20"/>
              </w:rPr>
              <w:t>67,35</w:t>
            </w:r>
          </w:p>
        </w:tc>
      </w:tr>
    </w:tbl>
    <w:p w:rsidR="004E1789" w:rsidRDefault="004E1789" w:rsidP="004E1789">
      <w:pPr>
        <w:spacing w:line="360" w:lineRule="auto"/>
        <w:rPr>
          <w:rFonts w:ascii="Times New Roman" w:hAnsi="Times New Roman"/>
          <w:sz w:val="28"/>
          <w:szCs w:val="28"/>
        </w:rPr>
      </w:pPr>
    </w:p>
    <w:p w:rsidR="00AF58DF" w:rsidRPr="00AF58DF" w:rsidRDefault="00AF58DF" w:rsidP="00AF58DF">
      <w:pPr>
        <w:spacing w:line="360" w:lineRule="auto"/>
        <w:rPr>
          <w:rFonts w:ascii="Times New Roman" w:hAnsi="Times New Roman"/>
          <w:sz w:val="28"/>
          <w:szCs w:val="28"/>
        </w:rPr>
      </w:pPr>
      <w:r w:rsidRPr="00AF58DF">
        <w:rPr>
          <w:rFonts w:ascii="Times New Roman" w:hAnsi="Times New Roman"/>
          <w:sz w:val="28"/>
          <w:szCs w:val="28"/>
        </w:rPr>
        <w:t>Необходимо отметить, что если удельный вес собственных средств составляет</w:t>
      </w:r>
      <w:r>
        <w:rPr>
          <w:rFonts w:ascii="Times New Roman" w:hAnsi="Times New Roman"/>
          <w:sz w:val="28"/>
          <w:szCs w:val="28"/>
        </w:rPr>
        <w:t xml:space="preserve"> </w:t>
      </w:r>
      <w:r w:rsidRPr="00AF58DF">
        <w:rPr>
          <w:rFonts w:ascii="Times New Roman" w:hAnsi="Times New Roman"/>
          <w:sz w:val="28"/>
          <w:szCs w:val="28"/>
        </w:rPr>
        <w:t>более 50%, то можно считать что, продав принадлежащую предприятию, часть</w:t>
      </w:r>
      <w:r>
        <w:rPr>
          <w:rFonts w:ascii="Times New Roman" w:hAnsi="Times New Roman"/>
          <w:sz w:val="28"/>
          <w:szCs w:val="28"/>
        </w:rPr>
        <w:t xml:space="preserve"> </w:t>
      </w:r>
      <w:r w:rsidRPr="00AF58DF">
        <w:rPr>
          <w:rFonts w:ascii="Times New Roman" w:hAnsi="Times New Roman"/>
          <w:sz w:val="28"/>
          <w:szCs w:val="28"/>
        </w:rPr>
        <w:t>активов оно сможет полностью погасить свою задолженность разным кредиторам.</w:t>
      </w:r>
    </w:p>
    <w:p w:rsidR="00F93112" w:rsidRDefault="00AF58DF" w:rsidP="00AF58DF">
      <w:pPr>
        <w:spacing w:line="360" w:lineRule="auto"/>
        <w:rPr>
          <w:rFonts w:ascii="Times New Roman" w:hAnsi="Times New Roman"/>
          <w:sz w:val="28"/>
          <w:szCs w:val="28"/>
        </w:rPr>
      </w:pPr>
      <w:r w:rsidRPr="00AF58DF">
        <w:rPr>
          <w:rFonts w:ascii="Times New Roman" w:hAnsi="Times New Roman"/>
          <w:sz w:val="28"/>
          <w:szCs w:val="28"/>
        </w:rPr>
        <w:t xml:space="preserve">Для оценки данных пассива баланса составляется аналитическая таблица </w:t>
      </w:r>
      <w:r>
        <w:rPr>
          <w:rFonts w:ascii="Times New Roman" w:hAnsi="Times New Roman"/>
          <w:sz w:val="28"/>
          <w:szCs w:val="28"/>
        </w:rPr>
        <w:t>3</w:t>
      </w:r>
      <w:r w:rsidRPr="00AF58DF">
        <w:rPr>
          <w:rFonts w:ascii="Times New Roman" w:hAnsi="Times New Roman"/>
          <w:sz w:val="28"/>
          <w:szCs w:val="28"/>
        </w:rPr>
        <w:t>. (см</w:t>
      </w:r>
      <w:proofErr w:type="gramStart"/>
      <w:r w:rsidRPr="00AF58DF">
        <w:rPr>
          <w:rFonts w:ascii="Times New Roman" w:hAnsi="Times New Roman"/>
          <w:sz w:val="28"/>
          <w:szCs w:val="28"/>
        </w:rPr>
        <w:t>.в</w:t>
      </w:r>
      <w:proofErr w:type="gramEnd"/>
      <w:r w:rsidRPr="00AF58DF">
        <w:rPr>
          <w:rFonts w:ascii="Times New Roman" w:hAnsi="Times New Roman"/>
          <w:sz w:val="28"/>
          <w:szCs w:val="28"/>
        </w:rPr>
        <w:t>ыше).</w:t>
      </w:r>
    </w:p>
    <w:p w:rsidR="00C02A8F" w:rsidRPr="001E7D98" w:rsidRDefault="00C02A8F" w:rsidP="001E7D98">
      <w:pPr>
        <w:spacing w:line="360" w:lineRule="auto"/>
        <w:ind w:firstLine="708"/>
        <w:rPr>
          <w:rFonts w:ascii="Times New Roman" w:hAnsi="Times New Roman"/>
          <w:i/>
          <w:sz w:val="28"/>
          <w:szCs w:val="28"/>
        </w:rPr>
      </w:pPr>
      <w:r w:rsidRPr="001E7D98">
        <w:rPr>
          <w:rFonts w:ascii="Times New Roman" w:hAnsi="Times New Roman"/>
          <w:i/>
          <w:sz w:val="28"/>
          <w:szCs w:val="28"/>
        </w:rPr>
        <w:t>Анализ собственных оборотных средств.</w:t>
      </w:r>
    </w:p>
    <w:p w:rsidR="00AF58DF" w:rsidRDefault="00C02A8F" w:rsidP="00C02A8F">
      <w:pPr>
        <w:spacing w:line="360" w:lineRule="auto"/>
        <w:rPr>
          <w:rFonts w:ascii="Times New Roman" w:hAnsi="Times New Roman"/>
          <w:sz w:val="28"/>
          <w:szCs w:val="28"/>
        </w:rPr>
      </w:pPr>
      <w:r w:rsidRPr="00C02A8F">
        <w:rPr>
          <w:rFonts w:ascii="Times New Roman" w:hAnsi="Times New Roman"/>
          <w:sz w:val="28"/>
          <w:szCs w:val="28"/>
        </w:rPr>
        <w:t>На начало отчётного периода наличие собственных оборотных средств составило226 565 руб. и за счёт этого источника покрывалось 34,4% (226565/658324х100%)</w:t>
      </w:r>
      <w:r>
        <w:rPr>
          <w:rFonts w:ascii="Times New Roman" w:hAnsi="Times New Roman"/>
          <w:sz w:val="28"/>
          <w:szCs w:val="28"/>
        </w:rPr>
        <w:t xml:space="preserve"> </w:t>
      </w:r>
      <w:r w:rsidRPr="00C02A8F">
        <w:rPr>
          <w:rFonts w:ascii="Times New Roman" w:hAnsi="Times New Roman"/>
          <w:sz w:val="28"/>
          <w:szCs w:val="28"/>
        </w:rPr>
        <w:t xml:space="preserve">материальных оборотных средств, при нормативе в 50% и более. </w:t>
      </w:r>
      <w:proofErr w:type="gramStart"/>
      <w:r w:rsidRPr="00C02A8F">
        <w:rPr>
          <w:rFonts w:ascii="Times New Roman" w:hAnsi="Times New Roman"/>
          <w:sz w:val="28"/>
          <w:szCs w:val="28"/>
        </w:rPr>
        <w:t>На конец</w:t>
      </w:r>
      <w:proofErr w:type="gramEnd"/>
      <w:r w:rsidRPr="00C02A8F">
        <w:rPr>
          <w:rFonts w:ascii="Times New Roman" w:hAnsi="Times New Roman"/>
          <w:sz w:val="28"/>
          <w:szCs w:val="28"/>
        </w:rPr>
        <w:t xml:space="preserve"> же года</w:t>
      </w:r>
      <w:r>
        <w:rPr>
          <w:rFonts w:ascii="Times New Roman" w:hAnsi="Times New Roman"/>
          <w:sz w:val="28"/>
          <w:szCs w:val="28"/>
        </w:rPr>
        <w:t xml:space="preserve"> </w:t>
      </w:r>
      <w:r w:rsidRPr="00C02A8F">
        <w:rPr>
          <w:rFonts w:ascii="Times New Roman" w:hAnsi="Times New Roman"/>
          <w:sz w:val="28"/>
          <w:szCs w:val="28"/>
        </w:rPr>
        <w:t>стоимость собственных оборотных средств составила 459 859  руб., что</w:t>
      </w:r>
      <w:r>
        <w:rPr>
          <w:rFonts w:ascii="Times New Roman" w:hAnsi="Times New Roman"/>
          <w:sz w:val="28"/>
          <w:szCs w:val="28"/>
        </w:rPr>
        <w:t xml:space="preserve"> </w:t>
      </w:r>
      <w:r w:rsidRPr="00C02A8F">
        <w:rPr>
          <w:rFonts w:ascii="Times New Roman" w:hAnsi="Times New Roman"/>
          <w:sz w:val="28"/>
          <w:szCs w:val="28"/>
        </w:rPr>
        <w:t>покрывает лишь 17,3% (459859/2654868х100%) материальных оборотных средств,</w:t>
      </w:r>
      <w:r>
        <w:rPr>
          <w:rFonts w:ascii="Times New Roman" w:hAnsi="Times New Roman"/>
          <w:sz w:val="28"/>
          <w:szCs w:val="28"/>
        </w:rPr>
        <w:t xml:space="preserve"> </w:t>
      </w:r>
      <w:r w:rsidRPr="00C02A8F">
        <w:rPr>
          <w:rFonts w:ascii="Times New Roman" w:hAnsi="Times New Roman"/>
          <w:sz w:val="28"/>
          <w:szCs w:val="28"/>
        </w:rPr>
        <w:t>что значительно ниже норматива и говорит о недостатке собственных оборотных</w:t>
      </w:r>
      <w:r>
        <w:rPr>
          <w:rFonts w:ascii="Times New Roman" w:hAnsi="Times New Roman"/>
          <w:sz w:val="28"/>
          <w:szCs w:val="28"/>
        </w:rPr>
        <w:t xml:space="preserve"> </w:t>
      </w:r>
      <w:r w:rsidRPr="00C02A8F">
        <w:rPr>
          <w:rFonts w:ascii="Times New Roman" w:hAnsi="Times New Roman"/>
          <w:sz w:val="28"/>
          <w:szCs w:val="28"/>
        </w:rPr>
        <w:t>средств и излишней доли заемных.</w:t>
      </w:r>
    </w:p>
    <w:p w:rsidR="002962E1" w:rsidRDefault="002962E1" w:rsidP="002962E1">
      <w:pPr>
        <w:spacing w:line="360" w:lineRule="auto"/>
        <w:jc w:val="right"/>
        <w:rPr>
          <w:rFonts w:ascii="Times New Roman" w:hAnsi="Times New Roman"/>
          <w:i/>
          <w:sz w:val="28"/>
          <w:szCs w:val="28"/>
        </w:rPr>
      </w:pPr>
      <w:r w:rsidRPr="002962E1">
        <w:rPr>
          <w:rFonts w:ascii="Times New Roman" w:hAnsi="Times New Roman"/>
          <w:i/>
          <w:sz w:val="28"/>
          <w:szCs w:val="28"/>
        </w:rPr>
        <w:t>Таблица 4. Расчёт собственных оборотных средств.</w:t>
      </w:r>
    </w:p>
    <w:p w:rsidR="00914BF3" w:rsidRPr="002962E1" w:rsidRDefault="00914BF3" w:rsidP="002962E1">
      <w:pPr>
        <w:spacing w:line="360" w:lineRule="auto"/>
        <w:jc w:val="right"/>
        <w:rPr>
          <w:rFonts w:ascii="Times New Roman" w:hAnsi="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869"/>
        <w:gridCol w:w="793"/>
        <w:gridCol w:w="891"/>
        <w:gridCol w:w="793"/>
        <w:gridCol w:w="677"/>
        <w:gridCol w:w="677"/>
        <w:gridCol w:w="735"/>
        <w:gridCol w:w="850"/>
        <w:gridCol w:w="1051"/>
      </w:tblGrid>
      <w:tr w:rsidR="006F585D" w:rsidRPr="00761315" w:rsidTr="00761315">
        <w:tc>
          <w:tcPr>
            <w:tcW w:w="2235" w:type="dxa"/>
            <w:vMerge w:val="restart"/>
            <w:vAlign w:val="center"/>
          </w:tcPr>
          <w:p w:rsidR="00C02A8F" w:rsidRPr="00914BF3" w:rsidRDefault="00C02A8F" w:rsidP="00761315">
            <w:pPr>
              <w:spacing w:line="360" w:lineRule="auto"/>
              <w:jc w:val="center"/>
              <w:rPr>
                <w:rFonts w:ascii="Times New Roman" w:hAnsi="Times New Roman"/>
                <w:b/>
                <w:sz w:val="20"/>
                <w:szCs w:val="20"/>
              </w:rPr>
            </w:pPr>
            <w:r w:rsidRPr="00914BF3">
              <w:rPr>
                <w:rFonts w:ascii="Times New Roman" w:hAnsi="Times New Roman"/>
                <w:b/>
                <w:sz w:val="20"/>
                <w:szCs w:val="20"/>
              </w:rPr>
              <w:t>Показатели</w:t>
            </w:r>
          </w:p>
        </w:tc>
        <w:tc>
          <w:tcPr>
            <w:tcW w:w="1662"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1684"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2939" w:type="dxa"/>
            <w:gridSpan w:val="4"/>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Отклонения</w:t>
            </w:r>
          </w:p>
        </w:tc>
        <w:tc>
          <w:tcPr>
            <w:tcW w:w="1051" w:type="dxa"/>
            <w:vMerge w:val="restart"/>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Уровень влияния на изм. СОС, %</w:t>
            </w:r>
          </w:p>
        </w:tc>
      </w:tr>
      <w:tr w:rsidR="006F585D" w:rsidRPr="00761315" w:rsidTr="00761315">
        <w:tc>
          <w:tcPr>
            <w:tcW w:w="2235"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869" w:type="dxa"/>
            <w:vMerge w:val="restart"/>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793" w:type="dxa"/>
            <w:vMerge w:val="restart"/>
            <w:vAlign w:val="center"/>
          </w:tcPr>
          <w:p w:rsidR="00C02A8F" w:rsidRPr="00914BF3" w:rsidRDefault="00C02A8F"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c>
          <w:tcPr>
            <w:tcW w:w="891" w:type="dxa"/>
            <w:vMerge w:val="restart"/>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793" w:type="dxa"/>
            <w:vMerge w:val="restart"/>
            <w:vAlign w:val="center"/>
          </w:tcPr>
          <w:p w:rsidR="00C02A8F" w:rsidRPr="00914BF3" w:rsidRDefault="00C02A8F" w:rsidP="00761315">
            <w:pPr>
              <w:spacing w:line="360" w:lineRule="auto"/>
              <w:jc w:val="center"/>
              <w:rPr>
                <w:rFonts w:ascii="Times New Roman" w:hAnsi="Times New Roman"/>
                <w:sz w:val="20"/>
                <w:szCs w:val="20"/>
              </w:rPr>
            </w:pPr>
            <w:proofErr w:type="gramStart"/>
            <w:r w:rsidRPr="00914BF3">
              <w:rPr>
                <w:rFonts w:ascii="Times New Roman" w:hAnsi="Times New Roman"/>
                <w:sz w:val="20"/>
                <w:szCs w:val="20"/>
              </w:rPr>
              <w:t>На конец</w:t>
            </w:r>
            <w:proofErr w:type="gramEnd"/>
            <w:r w:rsidRPr="00914BF3">
              <w:rPr>
                <w:rFonts w:ascii="Times New Roman" w:hAnsi="Times New Roman"/>
                <w:sz w:val="20"/>
                <w:szCs w:val="20"/>
              </w:rPr>
              <w:t xml:space="preserve"> года.</w:t>
            </w:r>
          </w:p>
        </w:tc>
        <w:tc>
          <w:tcPr>
            <w:tcW w:w="1354"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585"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Merge/>
            <w:vAlign w:val="center"/>
          </w:tcPr>
          <w:p w:rsidR="00C02A8F" w:rsidRPr="00914BF3" w:rsidRDefault="00C02A8F" w:rsidP="00761315">
            <w:pPr>
              <w:spacing w:line="360" w:lineRule="auto"/>
              <w:jc w:val="center"/>
              <w:rPr>
                <w:rFonts w:ascii="Times New Roman" w:hAnsi="Times New Roman"/>
                <w:sz w:val="20"/>
                <w:szCs w:val="20"/>
              </w:rPr>
            </w:pPr>
          </w:p>
        </w:tc>
      </w:tr>
      <w:tr w:rsidR="006F585D" w:rsidRPr="00761315" w:rsidTr="00761315">
        <w:tc>
          <w:tcPr>
            <w:tcW w:w="2235"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869"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793"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891"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793" w:type="dxa"/>
            <w:vMerge/>
            <w:vAlign w:val="center"/>
          </w:tcPr>
          <w:p w:rsidR="00C02A8F" w:rsidRPr="00914BF3" w:rsidRDefault="00C02A8F" w:rsidP="00761315">
            <w:pPr>
              <w:spacing w:line="360" w:lineRule="auto"/>
              <w:jc w:val="center"/>
              <w:rPr>
                <w:rFonts w:ascii="Times New Roman" w:hAnsi="Times New Roman"/>
                <w:sz w:val="20"/>
                <w:szCs w:val="20"/>
              </w:rPr>
            </w:pP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7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850"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1051" w:type="dxa"/>
            <w:vMerge/>
            <w:vAlign w:val="center"/>
          </w:tcPr>
          <w:p w:rsidR="00C02A8F" w:rsidRPr="00914BF3" w:rsidRDefault="00C02A8F" w:rsidP="00761315">
            <w:pPr>
              <w:spacing w:line="360" w:lineRule="auto"/>
              <w:jc w:val="center"/>
              <w:rPr>
                <w:rFonts w:ascii="Times New Roman" w:hAnsi="Times New Roman"/>
                <w:sz w:val="20"/>
                <w:szCs w:val="20"/>
              </w:rPr>
            </w:pP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Уставный капитал</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5 500</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5 500</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5 500</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5 500</w:t>
            </w:r>
          </w:p>
        </w:tc>
        <w:tc>
          <w:tcPr>
            <w:tcW w:w="1354"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1585"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2.Добавочный  капитал.</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1 739 351</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1 739 351</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1 739 351</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1 739 351</w:t>
            </w:r>
          </w:p>
        </w:tc>
        <w:tc>
          <w:tcPr>
            <w:tcW w:w="1354"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1585" w:type="dxa"/>
            <w:gridSpan w:val="2"/>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r>
      <w:tr w:rsidR="006F585D" w:rsidRPr="00761315" w:rsidTr="00761315">
        <w:tc>
          <w:tcPr>
            <w:tcW w:w="2235"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3.Резервный капитал</w:t>
            </w:r>
          </w:p>
        </w:tc>
        <w:tc>
          <w:tcPr>
            <w:tcW w:w="869"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tcBorders>
              <w:bottom w:val="single" w:sz="4" w:space="0" w:color="FFFFFF" w:themeColor="background1"/>
            </w:tcBorders>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4.Фонды накопления</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1 799 711</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1 922 225</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1 922 225</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1 922 225</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122 514</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7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106,8</w:t>
            </w:r>
          </w:p>
        </w:tc>
        <w:tc>
          <w:tcPr>
            <w:tcW w:w="850"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5. Фонд социальной сферы</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6.Нераспределённая прибыль прошлых лет</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7.Нераспределённая прибыль </w:t>
            </w:r>
            <w:proofErr w:type="spellStart"/>
            <w:r w:rsidRPr="00914BF3">
              <w:rPr>
                <w:rFonts w:ascii="Times New Roman" w:hAnsi="Times New Roman"/>
                <w:sz w:val="20"/>
                <w:szCs w:val="20"/>
              </w:rPr>
              <w:t>отч</w:t>
            </w:r>
            <w:proofErr w:type="spellEnd"/>
            <w:r w:rsidRPr="00914BF3">
              <w:rPr>
                <w:rFonts w:ascii="Times New Roman" w:hAnsi="Times New Roman"/>
                <w:sz w:val="20"/>
                <w:szCs w:val="20"/>
              </w:rPr>
              <w:t>. года</w:t>
            </w:r>
          </w:p>
        </w:tc>
        <w:tc>
          <w:tcPr>
            <w:tcW w:w="869"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C02A8F" w:rsidRPr="00914BF3" w:rsidRDefault="00C02A8F" w:rsidP="00761315">
            <w:pPr>
              <w:spacing w:line="360" w:lineRule="auto"/>
              <w:jc w:val="center"/>
              <w:rPr>
                <w:rFonts w:ascii="Times New Roman" w:hAnsi="Times New Roman"/>
                <w:sz w:val="20"/>
                <w:szCs w:val="20"/>
              </w:rPr>
            </w:pPr>
            <w:r w:rsidRPr="00914BF3">
              <w:rPr>
                <w:rFonts w:ascii="Times New Roman" w:hAnsi="Times New Roman"/>
                <w:sz w:val="20"/>
                <w:szCs w:val="20"/>
              </w:rPr>
              <w:t>Итого собственных средств (раздел 4)</w:t>
            </w:r>
          </w:p>
        </w:tc>
        <w:tc>
          <w:tcPr>
            <w:tcW w:w="869"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3 544 562</w:t>
            </w:r>
          </w:p>
        </w:tc>
        <w:tc>
          <w:tcPr>
            <w:tcW w:w="793"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c>
          <w:tcPr>
            <w:tcW w:w="891"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c>
          <w:tcPr>
            <w:tcW w:w="793"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3 667 076</w:t>
            </w:r>
          </w:p>
        </w:tc>
        <w:tc>
          <w:tcPr>
            <w:tcW w:w="677"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122 514</w:t>
            </w:r>
          </w:p>
        </w:tc>
        <w:tc>
          <w:tcPr>
            <w:tcW w:w="677"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735"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103,5</w:t>
            </w:r>
          </w:p>
        </w:tc>
        <w:tc>
          <w:tcPr>
            <w:tcW w:w="850"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051" w:type="dxa"/>
            <w:vAlign w:val="center"/>
          </w:tcPr>
          <w:p w:rsidR="00C02A8F"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b/>
                <w:sz w:val="20"/>
                <w:szCs w:val="20"/>
              </w:rPr>
            </w:pPr>
            <w:r w:rsidRPr="00914BF3">
              <w:rPr>
                <w:rFonts w:ascii="Times New Roman" w:hAnsi="Times New Roman"/>
                <w:b/>
                <w:sz w:val="20"/>
                <w:szCs w:val="20"/>
              </w:rPr>
              <w:t>Исключается:</w:t>
            </w:r>
          </w:p>
        </w:tc>
        <w:tc>
          <w:tcPr>
            <w:tcW w:w="869"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1.Нематериальные активы</w:t>
            </w:r>
          </w:p>
        </w:tc>
        <w:tc>
          <w:tcPr>
            <w:tcW w:w="869"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91"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93"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677"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735"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1051"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2.Основные средства</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3 431 283</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2 761 869</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2 761 869</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2 419 416</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669 414</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342 453</w:t>
            </w:r>
          </w:p>
        </w:tc>
        <w:tc>
          <w:tcPr>
            <w:tcW w:w="7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80,5</w:t>
            </w:r>
          </w:p>
        </w:tc>
        <w:tc>
          <w:tcPr>
            <w:tcW w:w="850"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87,6</w:t>
            </w:r>
          </w:p>
        </w:tc>
        <w:tc>
          <w:tcPr>
            <w:tcW w:w="105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146,8</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3.Незавершённое строительство</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358 588</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408 588</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408 588</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457 350</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50 000</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48 762</w:t>
            </w:r>
          </w:p>
        </w:tc>
        <w:tc>
          <w:tcPr>
            <w:tcW w:w="7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113,9</w:t>
            </w:r>
          </w:p>
        </w:tc>
        <w:tc>
          <w:tcPr>
            <w:tcW w:w="850"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111,9</w:t>
            </w:r>
          </w:p>
        </w:tc>
        <w:tc>
          <w:tcPr>
            <w:tcW w:w="105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+20,9</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4. Долгосрочные финансовые вложения</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20 142</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20 142</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20 142</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20 142</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7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850"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1051"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Итого внеоборотных активов (раздел 1)</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3 810 013</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3 190 599</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3 190 599</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2 896 908</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619 414</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293 691</w:t>
            </w:r>
          </w:p>
        </w:tc>
        <w:tc>
          <w:tcPr>
            <w:tcW w:w="7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83,7</w:t>
            </w:r>
          </w:p>
        </w:tc>
        <w:tc>
          <w:tcPr>
            <w:tcW w:w="850"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90,8</w:t>
            </w:r>
          </w:p>
        </w:tc>
        <w:tc>
          <w:tcPr>
            <w:tcW w:w="105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-125,9</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5. Убыток </w:t>
            </w:r>
            <w:proofErr w:type="gramStart"/>
            <w:r w:rsidRPr="00914BF3">
              <w:rPr>
                <w:rFonts w:ascii="Times New Roman" w:hAnsi="Times New Roman"/>
                <w:sz w:val="20"/>
                <w:szCs w:val="20"/>
              </w:rPr>
              <w:t>отчётного</w:t>
            </w:r>
            <w:proofErr w:type="gramEnd"/>
            <w:r w:rsidRPr="00914BF3">
              <w:rPr>
                <w:rFonts w:ascii="Times New Roman" w:hAnsi="Times New Roman"/>
                <w:sz w:val="20"/>
                <w:szCs w:val="20"/>
              </w:rPr>
              <w:t xml:space="preserve"> года</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0</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249 912</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249 912</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310 312</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249 912</w:t>
            </w:r>
          </w:p>
        </w:tc>
        <w:tc>
          <w:tcPr>
            <w:tcW w:w="677"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60 400</w:t>
            </w:r>
          </w:p>
        </w:tc>
        <w:tc>
          <w:tcPr>
            <w:tcW w:w="735" w:type="dxa"/>
            <w:vAlign w:val="center"/>
          </w:tcPr>
          <w:p w:rsidR="00344C08"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124,17</w:t>
            </w:r>
          </w:p>
        </w:tc>
        <w:tc>
          <w:tcPr>
            <w:tcW w:w="105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+25,9</w:t>
            </w:r>
          </w:p>
        </w:tc>
      </w:tr>
      <w:tr w:rsidR="006F585D" w:rsidRPr="00761315" w:rsidTr="00761315">
        <w:tc>
          <w:tcPr>
            <w:tcW w:w="2235"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Итого исключается:</w:t>
            </w:r>
          </w:p>
        </w:tc>
        <w:tc>
          <w:tcPr>
            <w:tcW w:w="869"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3 810 013</w:t>
            </w:r>
          </w:p>
        </w:tc>
        <w:tc>
          <w:tcPr>
            <w:tcW w:w="793"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3 440 511</w:t>
            </w:r>
          </w:p>
        </w:tc>
        <w:tc>
          <w:tcPr>
            <w:tcW w:w="891" w:type="dxa"/>
            <w:vAlign w:val="center"/>
          </w:tcPr>
          <w:p w:rsidR="00344C08" w:rsidRPr="00914BF3" w:rsidRDefault="00344C08" w:rsidP="00761315">
            <w:pPr>
              <w:spacing w:line="360" w:lineRule="auto"/>
              <w:jc w:val="center"/>
              <w:rPr>
                <w:rFonts w:ascii="Times New Roman" w:hAnsi="Times New Roman"/>
                <w:sz w:val="20"/>
                <w:szCs w:val="20"/>
              </w:rPr>
            </w:pPr>
            <w:r w:rsidRPr="00914BF3">
              <w:rPr>
                <w:rFonts w:ascii="Times New Roman" w:hAnsi="Times New Roman"/>
                <w:sz w:val="20"/>
                <w:szCs w:val="20"/>
              </w:rPr>
              <w:t>3 440 511</w:t>
            </w:r>
          </w:p>
        </w:tc>
        <w:tc>
          <w:tcPr>
            <w:tcW w:w="793"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3 207 220</w:t>
            </w:r>
          </w:p>
        </w:tc>
        <w:tc>
          <w:tcPr>
            <w:tcW w:w="677"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396 502</w:t>
            </w:r>
          </w:p>
        </w:tc>
        <w:tc>
          <w:tcPr>
            <w:tcW w:w="677"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233 291</w:t>
            </w:r>
          </w:p>
        </w:tc>
        <w:tc>
          <w:tcPr>
            <w:tcW w:w="735"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90,3</w:t>
            </w:r>
          </w:p>
        </w:tc>
        <w:tc>
          <w:tcPr>
            <w:tcW w:w="850"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93,2</w:t>
            </w:r>
          </w:p>
        </w:tc>
        <w:tc>
          <w:tcPr>
            <w:tcW w:w="1051" w:type="dxa"/>
            <w:vAlign w:val="center"/>
          </w:tcPr>
          <w:p w:rsidR="00344C08"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r>
      <w:tr w:rsidR="006F585D" w:rsidRPr="00761315" w:rsidTr="00761315">
        <w:tc>
          <w:tcPr>
            <w:tcW w:w="2235"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Итого собственных оборотных средств</w:t>
            </w:r>
          </w:p>
        </w:tc>
        <w:tc>
          <w:tcPr>
            <w:tcW w:w="869"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-265 451</w:t>
            </w:r>
          </w:p>
        </w:tc>
        <w:tc>
          <w:tcPr>
            <w:tcW w:w="793"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891"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793"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459 856</w:t>
            </w:r>
          </w:p>
        </w:tc>
        <w:tc>
          <w:tcPr>
            <w:tcW w:w="677"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492 016</w:t>
            </w:r>
          </w:p>
        </w:tc>
        <w:tc>
          <w:tcPr>
            <w:tcW w:w="677"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233 291</w:t>
            </w:r>
          </w:p>
        </w:tc>
        <w:tc>
          <w:tcPr>
            <w:tcW w:w="735" w:type="dxa"/>
            <w:vAlign w:val="center"/>
          </w:tcPr>
          <w:p w:rsidR="00571FBE" w:rsidRPr="00914BF3" w:rsidRDefault="002962E1"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850"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202,9</w:t>
            </w:r>
          </w:p>
        </w:tc>
        <w:tc>
          <w:tcPr>
            <w:tcW w:w="1051" w:type="dxa"/>
            <w:vAlign w:val="center"/>
          </w:tcPr>
          <w:p w:rsidR="00571FBE" w:rsidRPr="00914BF3" w:rsidRDefault="00571FBE"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r>
    </w:tbl>
    <w:p w:rsidR="00C02A8F" w:rsidRDefault="00C02A8F" w:rsidP="00C02A8F">
      <w:pPr>
        <w:spacing w:line="360" w:lineRule="auto"/>
        <w:rPr>
          <w:rFonts w:ascii="Times New Roman" w:hAnsi="Times New Roman"/>
          <w:sz w:val="28"/>
          <w:szCs w:val="28"/>
        </w:rPr>
      </w:pPr>
    </w:p>
    <w:p w:rsidR="00571FBE" w:rsidRPr="00571FBE" w:rsidRDefault="00571FBE" w:rsidP="00571FBE">
      <w:pPr>
        <w:spacing w:line="360" w:lineRule="auto"/>
        <w:rPr>
          <w:rFonts w:ascii="Times New Roman" w:hAnsi="Times New Roman"/>
          <w:sz w:val="28"/>
          <w:szCs w:val="28"/>
        </w:rPr>
      </w:pPr>
      <w:r w:rsidRPr="00571FBE">
        <w:rPr>
          <w:rFonts w:ascii="Times New Roman" w:hAnsi="Times New Roman"/>
          <w:sz w:val="28"/>
          <w:szCs w:val="28"/>
        </w:rPr>
        <w:lastRenderedPageBreak/>
        <w:t>Поскольку большое значение для устойчивости финансового положения имеет</w:t>
      </w:r>
      <w:r>
        <w:rPr>
          <w:rFonts w:ascii="Times New Roman" w:hAnsi="Times New Roman"/>
          <w:sz w:val="28"/>
          <w:szCs w:val="28"/>
        </w:rPr>
        <w:t xml:space="preserve"> </w:t>
      </w:r>
      <w:r w:rsidRPr="00571FBE">
        <w:rPr>
          <w:rFonts w:ascii="Times New Roman" w:hAnsi="Times New Roman"/>
          <w:sz w:val="28"/>
          <w:szCs w:val="28"/>
        </w:rPr>
        <w:t>наличие собственных оборотных средств и их изменение, целесообразно изучить</w:t>
      </w:r>
      <w:r>
        <w:rPr>
          <w:rFonts w:ascii="Times New Roman" w:hAnsi="Times New Roman"/>
          <w:sz w:val="28"/>
          <w:szCs w:val="28"/>
        </w:rPr>
        <w:t xml:space="preserve"> </w:t>
      </w:r>
      <w:r w:rsidRPr="00571FBE">
        <w:rPr>
          <w:rFonts w:ascii="Times New Roman" w:hAnsi="Times New Roman"/>
          <w:sz w:val="28"/>
          <w:szCs w:val="28"/>
        </w:rPr>
        <w:t>образующие его факторы.</w:t>
      </w:r>
    </w:p>
    <w:p w:rsidR="00571FBE" w:rsidRPr="00571FBE" w:rsidRDefault="00571FBE" w:rsidP="00571FBE">
      <w:pPr>
        <w:spacing w:line="360" w:lineRule="auto"/>
        <w:rPr>
          <w:rFonts w:ascii="Times New Roman" w:hAnsi="Times New Roman"/>
          <w:sz w:val="28"/>
          <w:szCs w:val="28"/>
        </w:rPr>
      </w:pPr>
      <w:r w:rsidRPr="00571FBE">
        <w:rPr>
          <w:rFonts w:ascii="Times New Roman" w:hAnsi="Times New Roman"/>
          <w:sz w:val="28"/>
          <w:szCs w:val="28"/>
        </w:rPr>
        <w:t>Рассмотрим изменение собствен</w:t>
      </w:r>
      <w:r w:rsidR="002962E1">
        <w:rPr>
          <w:rFonts w:ascii="Times New Roman" w:hAnsi="Times New Roman"/>
          <w:sz w:val="28"/>
          <w:szCs w:val="28"/>
        </w:rPr>
        <w:t>ных оборотных средств (таблица 4</w:t>
      </w:r>
      <w:r w:rsidRPr="00571FBE">
        <w:rPr>
          <w:rFonts w:ascii="Times New Roman" w:hAnsi="Times New Roman"/>
          <w:sz w:val="28"/>
          <w:szCs w:val="28"/>
        </w:rPr>
        <w:t>)</w:t>
      </w:r>
    </w:p>
    <w:p w:rsidR="00571FBE" w:rsidRPr="00571FBE" w:rsidRDefault="00571FBE" w:rsidP="00571FBE">
      <w:pPr>
        <w:spacing w:line="360" w:lineRule="auto"/>
        <w:rPr>
          <w:rFonts w:ascii="Times New Roman" w:hAnsi="Times New Roman"/>
          <w:sz w:val="28"/>
          <w:szCs w:val="28"/>
        </w:rPr>
      </w:pPr>
      <w:r w:rsidRPr="00571FBE">
        <w:rPr>
          <w:rFonts w:ascii="Times New Roman" w:hAnsi="Times New Roman"/>
          <w:sz w:val="28"/>
          <w:szCs w:val="28"/>
        </w:rPr>
        <w:t>Из данных таблицы 8. видно, что на  увеличение собственных оборотных средств</w:t>
      </w:r>
      <w:r>
        <w:rPr>
          <w:rFonts w:ascii="Times New Roman" w:hAnsi="Times New Roman"/>
          <w:sz w:val="28"/>
          <w:szCs w:val="28"/>
        </w:rPr>
        <w:t xml:space="preserve"> </w:t>
      </w:r>
      <w:r w:rsidRPr="00571FBE">
        <w:rPr>
          <w:rFonts w:ascii="Times New Roman" w:hAnsi="Times New Roman"/>
          <w:sz w:val="28"/>
          <w:szCs w:val="28"/>
        </w:rPr>
        <w:t>более чем в 2 раза в наибольшей степени повлияло уменьшение стоимости</w:t>
      </w:r>
      <w:r w:rsidR="002962E1">
        <w:rPr>
          <w:rFonts w:ascii="Times New Roman" w:hAnsi="Times New Roman"/>
          <w:sz w:val="28"/>
          <w:szCs w:val="28"/>
        </w:rPr>
        <w:t xml:space="preserve"> </w:t>
      </w:r>
      <w:r w:rsidRPr="00571FBE">
        <w:rPr>
          <w:rFonts w:ascii="Times New Roman" w:hAnsi="Times New Roman"/>
          <w:sz w:val="28"/>
          <w:szCs w:val="28"/>
        </w:rPr>
        <w:t>основных средств на 342453  руб. или на 12,4%. Данное снижение составляет</w:t>
      </w:r>
      <w:r w:rsidR="002962E1">
        <w:rPr>
          <w:rFonts w:ascii="Times New Roman" w:hAnsi="Times New Roman"/>
          <w:sz w:val="28"/>
          <w:szCs w:val="28"/>
        </w:rPr>
        <w:t xml:space="preserve"> </w:t>
      </w:r>
      <w:r w:rsidRPr="00571FBE">
        <w:rPr>
          <w:rFonts w:ascii="Times New Roman" w:hAnsi="Times New Roman"/>
          <w:sz w:val="28"/>
          <w:szCs w:val="28"/>
        </w:rPr>
        <w:t>наибольший уровень влияния на общее изменение собственных оборотных средств</w:t>
      </w:r>
      <w:r w:rsidR="002962E1">
        <w:rPr>
          <w:rFonts w:ascii="Times New Roman" w:hAnsi="Times New Roman"/>
          <w:sz w:val="28"/>
          <w:szCs w:val="28"/>
        </w:rPr>
        <w:t xml:space="preserve"> </w:t>
      </w:r>
      <w:r w:rsidRPr="00571FBE">
        <w:rPr>
          <w:rFonts w:ascii="Times New Roman" w:hAnsi="Times New Roman"/>
          <w:sz w:val="28"/>
          <w:szCs w:val="28"/>
        </w:rPr>
        <w:t>(146,8%).</w:t>
      </w:r>
    </w:p>
    <w:p w:rsidR="00571FBE" w:rsidRDefault="00571FBE" w:rsidP="00571FBE">
      <w:pPr>
        <w:spacing w:line="360" w:lineRule="auto"/>
        <w:rPr>
          <w:rFonts w:ascii="Times New Roman" w:hAnsi="Times New Roman"/>
          <w:sz w:val="28"/>
          <w:szCs w:val="28"/>
        </w:rPr>
      </w:pPr>
      <w:proofErr w:type="gramStart"/>
      <w:r w:rsidRPr="00571FBE">
        <w:rPr>
          <w:rFonts w:ascii="Times New Roman" w:hAnsi="Times New Roman"/>
          <w:sz w:val="28"/>
          <w:szCs w:val="28"/>
        </w:rPr>
        <w:t>Из приведённых данных можно сделать вывод о том, что, несмотря на кажущееся</w:t>
      </w:r>
      <w:r w:rsidR="002962E1">
        <w:rPr>
          <w:rFonts w:ascii="Times New Roman" w:hAnsi="Times New Roman"/>
          <w:sz w:val="28"/>
          <w:szCs w:val="28"/>
        </w:rPr>
        <w:t xml:space="preserve"> </w:t>
      </w:r>
      <w:r w:rsidRPr="00571FBE">
        <w:rPr>
          <w:rFonts w:ascii="Times New Roman" w:hAnsi="Times New Roman"/>
          <w:sz w:val="28"/>
          <w:szCs w:val="28"/>
        </w:rPr>
        <w:t>значительное увеличение собственных оборотных средств (в 2 раза) изменение</w:t>
      </w:r>
      <w:r w:rsidR="002962E1">
        <w:rPr>
          <w:rFonts w:ascii="Times New Roman" w:hAnsi="Times New Roman"/>
          <w:sz w:val="28"/>
          <w:szCs w:val="28"/>
        </w:rPr>
        <w:t xml:space="preserve"> </w:t>
      </w:r>
      <w:r w:rsidRPr="00571FBE">
        <w:rPr>
          <w:rFonts w:ascii="Times New Roman" w:hAnsi="Times New Roman"/>
          <w:sz w:val="28"/>
          <w:szCs w:val="28"/>
        </w:rPr>
        <w:t>произошло за счёт уменьшения статей, которые при расчёте исключаются из</w:t>
      </w:r>
      <w:r w:rsidR="002962E1">
        <w:rPr>
          <w:rFonts w:ascii="Times New Roman" w:hAnsi="Times New Roman"/>
          <w:sz w:val="28"/>
          <w:szCs w:val="28"/>
        </w:rPr>
        <w:t xml:space="preserve"> </w:t>
      </w:r>
      <w:r w:rsidRPr="00571FBE">
        <w:rPr>
          <w:rFonts w:ascii="Times New Roman" w:hAnsi="Times New Roman"/>
          <w:sz w:val="28"/>
          <w:szCs w:val="28"/>
        </w:rPr>
        <w:t>стоимости собственных средств предприятия при одновременном уменьшении</w:t>
      </w:r>
      <w:r w:rsidR="002962E1">
        <w:rPr>
          <w:rFonts w:ascii="Times New Roman" w:hAnsi="Times New Roman"/>
          <w:sz w:val="28"/>
          <w:szCs w:val="28"/>
        </w:rPr>
        <w:t xml:space="preserve"> </w:t>
      </w:r>
      <w:r w:rsidRPr="00571FBE">
        <w:rPr>
          <w:rFonts w:ascii="Times New Roman" w:hAnsi="Times New Roman"/>
          <w:sz w:val="28"/>
          <w:szCs w:val="28"/>
        </w:rPr>
        <w:t>последних, хотя в идеале рост собственных оборотных средств должен</w:t>
      </w:r>
      <w:r w:rsidR="002962E1">
        <w:rPr>
          <w:rFonts w:ascii="Times New Roman" w:hAnsi="Times New Roman"/>
          <w:sz w:val="28"/>
          <w:szCs w:val="28"/>
        </w:rPr>
        <w:t xml:space="preserve"> </w:t>
      </w:r>
      <w:r w:rsidRPr="00571FBE">
        <w:rPr>
          <w:rFonts w:ascii="Times New Roman" w:hAnsi="Times New Roman"/>
          <w:sz w:val="28"/>
          <w:szCs w:val="28"/>
        </w:rPr>
        <w:t>происходить за счёт увеличения собственных средств, а не за счёт уменьшения</w:t>
      </w:r>
      <w:r w:rsidR="002962E1">
        <w:rPr>
          <w:rFonts w:ascii="Times New Roman" w:hAnsi="Times New Roman"/>
          <w:sz w:val="28"/>
          <w:szCs w:val="28"/>
        </w:rPr>
        <w:t xml:space="preserve"> </w:t>
      </w:r>
      <w:r w:rsidRPr="00571FBE">
        <w:rPr>
          <w:rFonts w:ascii="Times New Roman" w:hAnsi="Times New Roman"/>
          <w:sz w:val="28"/>
          <w:szCs w:val="28"/>
        </w:rPr>
        <w:t>основных средств</w:t>
      </w:r>
      <w:proofErr w:type="gramEnd"/>
      <w:r w:rsidRPr="00571FBE">
        <w:rPr>
          <w:rFonts w:ascii="Times New Roman" w:hAnsi="Times New Roman"/>
          <w:sz w:val="28"/>
          <w:szCs w:val="28"/>
        </w:rPr>
        <w:t>, нематериальных активов и долгосрочных финансовых вложений.</w:t>
      </w:r>
    </w:p>
    <w:p w:rsidR="002962E1" w:rsidRPr="00C7262A" w:rsidRDefault="002962E1" w:rsidP="002962E1">
      <w:pPr>
        <w:spacing w:line="360" w:lineRule="auto"/>
        <w:jc w:val="center"/>
        <w:rPr>
          <w:rFonts w:ascii="Times New Roman" w:hAnsi="Times New Roman"/>
          <w:b/>
          <w:sz w:val="28"/>
          <w:szCs w:val="28"/>
        </w:rPr>
      </w:pPr>
      <w:r w:rsidRPr="00C7262A">
        <w:rPr>
          <w:rFonts w:ascii="Times New Roman" w:hAnsi="Times New Roman"/>
          <w:b/>
          <w:sz w:val="28"/>
          <w:szCs w:val="28"/>
        </w:rPr>
        <w:t>2.5.2. Анализ заёмных средств ООО «Бостон-Континенталь»</w:t>
      </w:r>
      <w:r w:rsidR="00C7262A" w:rsidRPr="00C7262A">
        <w:rPr>
          <w:rFonts w:ascii="Times New Roman" w:hAnsi="Times New Roman"/>
          <w:b/>
          <w:sz w:val="28"/>
          <w:szCs w:val="28"/>
        </w:rPr>
        <w:t>.</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 xml:space="preserve">Поскольку заемные средства выросли за отчётный год, а доля </w:t>
      </w:r>
      <w:proofErr w:type="gramStart"/>
      <w:r w:rsidRPr="002962E1">
        <w:rPr>
          <w:rFonts w:ascii="Times New Roman" w:hAnsi="Times New Roman"/>
          <w:sz w:val="28"/>
          <w:szCs w:val="28"/>
        </w:rPr>
        <w:t>собственных</w:t>
      </w:r>
      <w:proofErr w:type="gramEnd"/>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сократилась, то необходимо более детально рассмотреть влияние каждой статьи</w:t>
      </w:r>
      <w:r>
        <w:rPr>
          <w:rFonts w:ascii="Times New Roman" w:hAnsi="Times New Roman"/>
          <w:sz w:val="28"/>
          <w:szCs w:val="28"/>
        </w:rPr>
        <w:t xml:space="preserve"> </w:t>
      </w:r>
      <w:r w:rsidRPr="002962E1">
        <w:rPr>
          <w:rFonts w:ascii="Times New Roman" w:hAnsi="Times New Roman"/>
          <w:sz w:val="28"/>
          <w:szCs w:val="28"/>
        </w:rPr>
        <w:t>на прирост заемных средств.</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 xml:space="preserve">     </w:t>
      </w:r>
      <w:proofErr w:type="gramStart"/>
      <w:r w:rsidRPr="002962E1">
        <w:rPr>
          <w:rFonts w:ascii="Times New Roman" w:hAnsi="Times New Roman"/>
          <w:sz w:val="28"/>
          <w:szCs w:val="28"/>
        </w:rPr>
        <w:t>Долгосрочные займы в отчетном и в предыдущем периодах отсутствуют.</w:t>
      </w:r>
      <w:proofErr w:type="gramEnd"/>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Краткосрочные кредиты и займы составили 929760  руб. на конец отчетного периода</w:t>
      </w:r>
      <w:r>
        <w:rPr>
          <w:rFonts w:ascii="Times New Roman" w:hAnsi="Times New Roman"/>
          <w:sz w:val="28"/>
          <w:szCs w:val="28"/>
        </w:rPr>
        <w:t xml:space="preserve"> </w:t>
      </w:r>
      <w:r w:rsidRPr="002962E1">
        <w:rPr>
          <w:rFonts w:ascii="Times New Roman" w:hAnsi="Times New Roman"/>
          <w:sz w:val="28"/>
          <w:szCs w:val="28"/>
        </w:rPr>
        <w:t>или 32,65% от всех заемных средств, при их отсутствии на начало периода.</w:t>
      </w:r>
      <w:r w:rsidR="001E7D98">
        <w:rPr>
          <w:rFonts w:ascii="Times New Roman" w:hAnsi="Times New Roman"/>
          <w:sz w:val="28"/>
          <w:szCs w:val="28"/>
        </w:rPr>
        <w:t xml:space="preserve"> </w:t>
      </w:r>
      <w:r w:rsidRPr="002962E1">
        <w:rPr>
          <w:rFonts w:ascii="Times New Roman" w:hAnsi="Times New Roman"/>
          <w:sz w:val="28"/>
          <w:szCs w:val="28"/>
        </w:rPr>
        <w:t>В 3,5 раза возросла кредиторская задолженность, которая составляет наибольший</w:t>
      </w:r>
      <w:r>
        <w:rPr>
          <w:rFonts w:ascii="Times New Roman" w:hAnsi="Times New Roman"/>
          <w:sz w:val="28"/>
          <w:szCs w:val="28"/>
        </w:rPr>
        <w:t xml:space="preserve"> </w:t>
      </w:r>
      <w:r w:rsidRPr="002962E1">
        <w:rPr>
          <w:rFonts w:ascii="Times New Roman" w:hAnsi="Times New Roman"/>
          <w:sz w:val="28"/>
          <w:szCs w:val="28"/>
        </w:rPr>
        <w:t xml:space="preserve">удельный вес в заемных средствах – 67,35 % </w:t>
      </w:r>
      <w:proofErr w:type="gramStart"/>
      <w:r w:rsidRPr="002962E1">
        <w:rPr>
          <w:rFonts w:ascii="Times New Roman" w:hAnsi="Times New Roman"/>
          <w:sz w:val="28"/>
          <w:szCs w:val="28"/>
        </w:rPr>
        <w:t>на конец</w:t>
      </w:r>
      <w:proofErr w:type="gramEnd"/>
      <w:r w:rsidRPr="002962E1">
        <w:rPr>
          <w:rFonts w:ascii="Times New Roman" w:hAnsi="Times New Roman"/>
          <w:sz w:val="28"/>
          <w:szCs w:val="28"/>
        </w:rPr>
        <w:t xml:space="preserve"> года. Причем ее</w:t>
      </w:r>
      <w:r>
        <w:rPr>
          <w:rFonts w:ascii="Times New Roman" w:hAnsi="Times New Roman"/>
          <w:sz w:val="28"/>
          <w:szCs w:val="28"/>
        </w:rPr>
        <w:t xml:space="preserve"> </w:t>
      </w:r>
      <w:r w:rsidRPr="002962E1">
        <w:rPr>
          <w:rFonts w:ascii="Times New Roman" w:hAnsi="Times New Roman"/>
          <w:sz w:val="28"/>
          <w:szCs w:val="28"/>
        </w:rPr>
        <w:t xml:space="preserve">увеличение с 541 671  руб. до 1 917 405  руб. (на 1 375 </w:t>
      </w:r>
      <w:r w:rsidRPr="002962E1">
        <w:rPr>
          <w:rFonts w:ascii="Times New Roman" w:hAnsi="Times New Roman"/>
          <w:sz w:val="28"/>
          <w:szCs w:val="28"/>
        </w:rPr>
        <w:lastRenderedPageBreak/>
        <w:t>734  руб.) не</w:t>
      </w:r>
      <w:r>
        <w:rPr>
          <w:rFonts w:ascii="Times New Roman" w:hAnsi="Times New Roman"/>
          <w:sz w:val="28"/>
          <w:szCs w:val="28"/>
        </w:rPr>
        <w:t xml:space="preserve"> </w:t>
      </w:r>
      <w:r w:rsidRPr="002962E1">
        <w:rPr>
          <w:rFonts w:ascii="Times New Roman" w:hAnsi="Times New Roman"/>
          <w:sz w:val="28"/>
          <w:szCs w:val="28"/>
        </w:rPr>
        <w:t>перекрывается увеличением денежных средств и краткосрочных финансовых</w:t>
      </w:r>
      <w:r>
        <w:rPr>
          <w:rFonts w:ascii="Times New Roman" w:hAnsi="Times New Roman"/>
          <w:sz w:val="28"/>
          <w:szCs w:val="28"/>
        </w:rPr>
        <w:t xml:space="preserve"> </w:t>
      </w:r>
      <w:r w:rsidR="00BE6A72">
        <w:rPr>
          <w:rFonts w:ascii="Times New Roman" w:hAnsi="Times New Roman"/>
          <w:sz w:val="28"/>
          <w:szCs w:val="28"/>
        </w:rPr>
        <w:t>вложений  (</w:t>
      </w:r>
      <w:proofErr w:type="gramStart"/>
      <w:r w:rsidR="00BE6A72">
        <w:rPr>
          <w:rFonts w:ascii="Times New Roman" w:hAnsi="Times New Roman"/>
          <w:sz w:val="28"/>
          <w:szCs w:val="28"/>
        </w:rPr>
        <w:t>см</w:t>
      </w:r>
      <w:proofErr w:type="gramEnd"/>
      <w:r w:rsidR="00BE6A72">
        <w:rPr>
          <w:rFonts w:ascii="Times New Roman" w:hAnsi="Times New Roman"/>
          <w:sz w:val="28"/>
          <w:szCs w:val="28"/>
        </w:rPr>
        <w:t>. приложение №1</w:t>
      </w:r>
      <w:r w:rsidRPr="002962E1">
        <w:rPr>
          <w:rFonts w:ascii="Times New Roman" w:hAnsi="Times New Roman"/>
          <w:sz w:val="28"/>
          <w:szCs w:val="28"/>
        </w:rPr>
        <w:t xml:space="preserve"> таблицу </w:t>
      </w:r>
      <w:r w:rsidR="00BE6A72">
        <w:rPr>
          <w:rFonts w:ascii="Times New Roman" w:hAnsi="Times New Roman"/>
          <w:sz w:val="28"/>
          <w:szCs w:val="28"/>
        </w:rPr>
        <w:t>12</w:t>
      </w:r>
      <w:r w:rsidR="00441809">
        <w:rPr>
          <w:rFonts w:ascii="Times New Roman" w:hAnsi="Times New Roman"/>
          <w:sz w:val="28"/>
          <w:szCs w:val="28"/>
        </w:rPr>
        <w:t>,</w:t>
      </w:r>
      <w:r w:rsidRPr="002962E1">
        <w:rPr>
          <w:rFonts w:ascii="Times New Roman" w:hAnsi="Times New Roman"/>
          <w:sz w:val="28"/>
          <w:szCs w:val="28"/>
        </w:rPr>
        <w:t xml:space="preserve"> показатель 3.2). Это влечет за собой</w:t>
      </w:r>
      <w:r>
        <w:rPr>
          <w:rFonts w:ascii="Times New Roman" w:hAnsi="Times New Roman"/>
          <w:sz w:val="28"/>
          <w:szCs w:val="28"/>
        </w:rPr>
        <w:t xml:space="preserve"> </w:t>
      </w:r>
      <w:r w:rsidRPr="002962E1">
        <w:rPr>
          <w:rFonts w:ascii="Times New Roman" w:hAnsi="Times New Roman"/>
          <w:sz w:val="28"/>
          <w:szCs w:val="28"/>
        </w:rPr>
        <w:t>ухудшение платежеспособности предприятия. Поэтому необходимо более детально</w:t>
      </w:r>
      <w:r>
        <w:rPr>
          <w:rFonts w:ascii="Times New Roman" w:hAnsi="Times New Roman"/>
          <w:sz w:val="28"/>
          <w:szCs w:val="28"/>
        </w:rPr>
        <w:t xml:space="preserve"> </w:t>
      </w:r>
      <w:r w:rsidRPr="002962E1">
        <w:rPr>
          <w:rFonts w:ascii="Times New Roman" w:hAnsi="Times New Roman"/>
          <w:sz w:val="28"/>
          <w:szCs w:val="28"/>
        </w:rPr>
        <w:t>изучить состав кредиторской зад</w:t>
      </w:r>
      <w:r>
        <w:rPr>
          <w:rFonts w:ascii="Times New Roman" w:hAnsi="Times New Roman"/>
          <w:sz w:val="28"/>
          <w:szCs w:val="28"/>
        </w:rPr>
        <w:t>олженности. Рассмотрим таблицу 5</w:t>
      </w:r>
      <w:r w:rsidRPr="002962E1">
        <w:rPr>
          <w:rFonts w:ascii="Times New Roman" w:hAnsi="Times New Roman"/>
          <w:sz w:val="28"/>
          <w:szCs w:val="28"/>
        </w:rPr>
        <w:t>.</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Анализируя изменения в составе и структуре кредиторской задолженности,</w:t>
      </w:r>
    </w:p>
    <w:p w:rsidR="002962E1" w:rsidRPr="002962E1" w:rsidRDefault="002962E1" w:rsidP="002962E1">
      <w:pPr>
        <w:spacing w:line="360" w:lineRule="auto"/>
        <w:rPr>
          <w:rFonts w:ascii="Times New Roman" w:hAnsi="Times New Roman"/>
          <w:sz w:val="28"/>
          <w:szCs w:val="28"/>
        </w:rPr>
      </w:pPr>
      <w:proofErr w:type="gramStart"/>
      <w:r>
        <w:rPr>
          <w:rFonts w:ascii="Times New Roman" w:hAnsi="Times New Roman"/>
          <w:sz w:val="28"/>
          <w:szCs w:val="28"/>
        </w:rPr>
        <w:t>приведённые</w:t>
      </w:r>
      <w:proofErr w:type="gramEnd"/>
      <w:r>
        <w:rPr>
          <w:rFonts w:ascii="Times New Roman" w:hAnsi="Times New Roman"/>
          <w:sz w:val="28"/>
          <w:szCs w:val="28"/>
        </w:rPr>
        <w:t xml:space="preserve"> в таблице 5</w:t>
      </w:r>
      <w:r w:rsidRPr="002962E1">
        <w:rPr>
          <w:rFonts w:ascii="Times New Roman" w:hAnsi="Times New Roman"/>
          <w:sz w:val="28"/>
          <w:szCs w:val="28"/>
        </w:rPr>
        <w:t>, можно отметить,  что произошли существенные</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изменения  в следующих статьях:</w:t>
      </w:r>
    </w:p>
    <w:p w:rsidR="002962E1" w:rsidRPr="002962E1" w:rsidRDefault="002962E1" w:rsidP="002962E1">
      <w:pPr>
        <w:numPr>
          <w:ilvl w:val="0"/>
          <w:numId w:val="18"/>
        </w:numPr>
        <w:spacing w:line="360" w:lineRule="auto"/>
        <w:rPr>
          <w:rFonts w:ascii="Times New Roman" w:hAnsi="Times New Roman"/>
          <w:sz w:val="28"/>
          <w:szCs w:val="28"/>
        </w:rPr>
      </w:pPr>
      <w:r w:rsidRPr="002962E1">
        <w:rPr>
          <w:rFonts w:ascii="Times New Roman" w:hAnsi="Times New Roman"/>
          <w:sz w:val="28"/>
          <w:szCs w:val="28"/>
        </w:rPr>
        <w:t xml:space="preserve">задолженность поставщикам и подрядчикам увеличилась за </w:t>
      </w:r>
      <w:proofErr w:type="gramStart"/>
      <w:r w:rsidRPr="002962E1">
        <w:rPr>
          <w:rFonts w:ascii="Times New Roman" w:hAnsi="Times New Roman"/>
          <w:sz w:val="28"/>
          <w:szCs w:val="28"/>
        </w:rPr>
        <w:t>отчетный</w:t>
      </w:r>
      <w:proofErr w:type="gramEnd"/>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период в 4,5 раза или на 967 605  руб., при удельном весе во всей</w:t>
      </w:r>
      <w:r>
        <w:rPr>
          <w:rFonts w:ascii="Times New Roman" w:hAnsi="Times New Roman"/>
          <w:sz w:val="28"/>
          <w:szCs w:val="28"/>
        </w:rPr>
        <w:t xml:space="preserve"> </w:t>
      </w:r>
      <w:r w:rsidRPr="002962E1">
        <w:rPr>
          <w:rFonts w:ascii="Times New Roman" w:hAnsi="Times New Roman"/>
          <w:sz w:val="28"/>
          <w:szCs w:val="28"/>
        </w:rPr>
        <w:t xml:space="preserve">кредиторской задолженности в 64,7%. В </w:t>
      </w:r>
      <w:r>
        <w:rPr>
          <w:rFonts w:ascii="Times New Roman" w:hAnsi="Times New Roman"/>
          <w:sz w:val="28"/>
          <w:szCs w:val="28"/>
        </w:rPr>
        <w:t>2009</w:t>
      </w:r>
      <w:r w:rsidRPr="002962E1">
        <w:rPr>
          <w:rFonts w:ascii="Times New Roman" w:hAnsi="Times New Roman"/>
          <w:sz w:val="28"/>
          <w:szCs w:val="28"/>
        </w:rPr>
        <w:t xml:space="preserve"> году данная статья сократилась на</w:t>
      </w:r>
      <w:r>
        <w:rPr>
          <w:rFonts w:ascii="Times New Roman" w:hAnsi="Times New Roman"/>
          <w:sz w:val="28"/>
          <w:szCs w:val="28"/>
        </w:rPr>
        <w:t xml:space="preserve"> </w:t>
      </w:r>
      <w:r w:rsidRPr="002962E1">
        <w:rPr>
          <w:rFonts w:ascii="Times New Roman" w:hAnsi="Times New Roman"/>
          <w:sz w:val="28"/>
          <w:szCs w:val="28"/>
        </w:rPr>
        <w:t xml:space="preserve">340 176  руб. (с удельным весом  50,4% </w:t>
      </w:r>
      <w:proofErr w:type="gramStart"/>
      <w:r w:rsidRPr="002962E1">
        <w:rPr>
          <w:rFonts w:ascii="Times New Roman" w:hAnsi="Times New Roman"/>
          <w:sz w:val="28"/>
          <w:szCs w:val="28"/>
        </w:rPr>
        <w:t>на конец</w:t>
      </w:r>
      <w:proofErr w:type="gramEnd"/>
      <w:r w:rsidRPr="002962E1">
        <w:rPr>
          <w:rFonts w:ascii="Times New Roman" w:hAnsi="Times New Roman"/>
          <w:sz w:val="28"/>
          <w:szCs w:val="28"/>
        </w:rPr>
        <w:t xml:space="preserve"> года).</w:t>
      </w:r>
    </w:p>
    <w:p w:rsidR="002962E1" w:rsidRPr="002962E1" w:rsidRDefault="002962E1" w:rsidP="002962E1">
      <w:pPr>
        <w:numPr>
          <w:ilvl w:val="0"/>
          <w:numId w:val="18"/>
        </w:numPr>
        <w:spacing w:line="360" w:lineRule="auto"/>
        <w:rPr>
          <w:rFonts w:ascii="Times New Roman" w:hAnsi="Times New Roman"/>
          <w:sz w:val="28"/>
          <w:szCs w:val="28"/>
        </w:rPr>
      </w:pPr>
      <w:r w:rsidRPr="002962E1">
        <w:rPr>
          <w:rFonts w:ascii="Times New Roman" w:hAnsi="Times New Roman"/>
          <w:sz w:val="28"/>
          <w:szCs w:val="28"/>
        </w:rPr>
        <w:t xml:space="preserve">возросла практически в 2,5 раза  задолженность по оплате труда </w:t>
      </w:r>
      <w:proofErr w:type="gramStart"/>
      <w:r w:rsidRPr="002962E1">
        <w:rPr>
          <w:rFonts w:ascii="Times New Roman" w:hAnsi="Times New Roman"/>
          <w:sz w:val="28"/>
          <w:szCs w:val="28"/>
        </w:rPr>
        <w:t>в</w:t>
      </w:r>
      <w:proofErr w:type="gramEnd"/>
    </w:p>
    <w:p w:rsidR="002962E1" w:rsidRPr="002962E1" w:rsidRDefault="002962E1" w:rsidP="002962E1">
      <w:pPr>
        <w:spacing w:line="360" w:lineRule="auto"/>
        <w:rPr>
          <w:rFonts w:ascii="Times New Roman" w:hAnsi="Times New Roman"/>
          <w:sz w:val="28"/>
          <w:szCs w:val="28"/>
        </w:rPr>
      </w:pPr>
      <w:r>
        <w:rPr>
          <w:rFonts w:ascii="Times New Roman" w:hAnsi="Times New Roman"/>
          <w:sz w:val="28"/>
          <w:szCs w:val="28"/>
        </w:rPr>
        <w:t>2010</w:t>
      </w:r>
      <w:r w:rsidRPr="002962E1">
        <w:rPr>
          <w:rFonts w:ascii="Times New Roman" w:hAnsi="Times New Roman"/>
          <w:sz w:val="28"/>
          <w:szCs w:val="28"/>
        </w:rPr>
        <w:t xml:space="preserve"> году с одновременным сокращением ее доли в структуре кредиторской</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 xml:space="preserve">задолженности на 7,4 %. Причем в </w:t>
      </w:r>
      <w:r>
        <w:rPr>
          <w:rFonts w:ascii="Times New Roman" w:hAnsi="Times New Roman"/>
          <w:sz w:val="28"/>
          <w:szCs w:val="28"/>
        </w:rPr>
        <w:t>2009</w:t>
      </w:r>
      <w:r w:rsidRPr="002962E1">
        <w:rPr>
          <w:rFonts w:ascii="Times New Roman" w:hAnsi="Times New Roman"/>
          <w:sz w:val="28"/>
          <w:szCs w:val="28"/>
        </w:rPr>
        <w:t xml:space="preserve"> году по данной статье произошло</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 xml:space="preserve">уменьшение на 21,6% , что говорит о том, что начавшееся в </w:t>
      </w:r>
      <w:r>
        <w:rPr>
          <w:rFonts w:ascii="Times New Roman" w:hAnsi="Times New Roman"/>
          <w:sz w:val="28"/>
          <w:szCs w:val="28"/>
        </w:rPr>
        <w:t>2009</w:t>
      </w:r>
      <w:r w:rsidRPr="002962E1">
        <w:rPr>
          <w:rFonts w:ascii="Times New Roman" w:hAnsi="Times New Roman"/>
          <w:sz w:val="28"/>
          <w:szCs w:val="28"/>
        </w:rPr>
        <w:t xml:space="preserve"> году </w:t>
      </w:r>
      <w:r>
        <w:rPr>
          <w:rFonts w:ascii="Times New Roman" w:hAnsi="Times New Roman"/>
          <w:sz w:val="28"/>
          <w:szCs w:val="28"/>
        </w:rPr>
        <w:t xml:space="preserve"> у</w:t>
      </w:r>
      <w:r w:rsidRPr="002962E1">
        <w:rPr>
          <w:rFonts w:ascii="Times New Roman" w:hAnsi="Times New Roman"/>
          <w:sz w:val="28"/>
          <w:szCs w:val="28"/>
        </w:rPr>
        <w:t>лучшение</w:t>
      </w:r>
      <w:r>
        <w:rPr>
          <w:rFonts w:ascii="Times New Roman" w:hAnsi="Times New Roman"/>
          <w:sz w:val="28"/>
          <w:szCs w:val="28"/>
        </w:rPr>
        <w:t xml:space="preserve"> </w:t>
      </w:r>
      <w:r w:rsidRPr="002962E1">
        <w:rPr>
          <w:rFonts w:ascii="Times New Roman" w:hAnsi="Times New Roman"/>
          <w:sz w:val="28"/>
          <w:szCs w:val="28"/>
        </w:rPr>
        <w:t xml:space="preserve">по выдаче заработной платы не имело продолжения в </w:t>
      </w:r>
      <w:r>
        <w:rPr>
          <w:rFonts w:ascii="Times New Roman" w:hAnsi="Times New Roman"/>
          <w:sz w:val="28"/>
          <w:szCs w:val="28"/>
        </w:rPr>
        <w:t>2010</w:t>
      </w:r>
      <w:r w:rsidRPr="002962E1">
        <w:rPr>
          <w:rFonts w:ascii="Times New Roman" w:hAnsi="Times New Roman"/>
          <w:sz w:val="28"/>
          <w:szCs w:val="28"/>
        </w:rPr>
        <w:t xml:space="preserve"> году.</w:t>
      </w:r>
    </w:p>
    <w:p w:rsidR="002962E1" w:rsidRPr="002962E1" w:rsidRDefault="002962E1" w:rsidP="002962E1">
      <w:pPr>
        <w:numPr>
          <w:ilvl w:val="0"/>
          <w:numId w:val="18"/>
        </w:numPr>
        <w:spacing w:line="360" w:lineRule="auto"/>
        <w:rPr>
          <w:rFonts w:ascii="Times New Roman" w:hAnsi="Times New Roman"/>
          <w:sz w:val="28"/>
          <w:szCs w:val="28"/>
        </w:rPr>
      </w:pPr>
      <w:r w:rsidRPr="002962E1">
        <w:rPr>
          <w:rFonts w:ascii="Times New Roman" w:hAnsi="Times New Roman"/>
          <w:sz w:val="28"/>
          <w:szCs w:val="28"/>
        </w:rPr>
        <w:t>произошло увеличение задолженности перед бюджетом на 87 561  руб.</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или почти в 2,5 раза. Надо отметить негативную тенденцию ее увеличения. Так</w:t>
      </w:r>
      <w:r>
        <w:rPr>
          <w:rFonts w:ascii="Times New Roman" w:hAnsi="Times New Roman"/>
          <w:sz w:val="28"/>
          <w:szCs w:val="28"/>
        </w:rPr>
        <w:t xml:space="preserve"> </w:t>
      </w:r>
      <w:r w:rsidRPr="002962E1">
        <w:rPr>
          <w:rFonts w:ascii="Times New Roman" w:hAnsi="Times New Roman"/>
          <w:sz w:val="28"/>
          <w:szCs w:val="28"/>
        </w:rPr>
        <w:t xml:space="preserve">к  концу  </w:t>
      </w:r>
      <w:r>
        <w:rPr>
          <w:rFonts w:ascii="Times New Roman" w:hAnsi="Times New Roman"/>
          <w:sz w:val="28"/>
          <w:szCs w:val="28"/>
        </w:rPr>
        <w:t>2009</w:t>
      </w:r>
      <w:r w:rsidRPr="002962E1">
        <w:rPr>
          <w:rFonts w:ascii="Times New Roman" w:hAnsi="Times New Roman"/>
          <w:sz w:val="28"/>
          <w:szCs w:val="28"/>
        </w:rPr>
        <w:t xml:space="preserve">  года произошло уменьшение задолженности перед бюджетом на 101</w:t>
      </w:r>
      <w:r>
        <w:rPr>
          <w:rFonts w:ascii="Times New Roman" w:hAnsi="Times New Roman"/>
          <w:sz w:val="28"/>
          <w:szCs w:val="28"/>
        </w:rPr>
        <w:t xml:space="preserve"> </w:t>
      </w:r>
      <w:r w:rsidRPr="002962E1">
        <w:rPr>
          <w:rFonts w:ascii="Times New Roman" w:hAnsi="Times New Roman"/>
          <w:sz w:val="28"/>
          <w:szCs w:val="28"/>
        </w:rPr>
        <w:t>746  руб., что дало уменьшение в кредиторской задолженности на 18% (-101</w:t>
      </w:r>
      <w:r>
        <w:rPr>
          <w:rFonts w:ascii="Times New Roman" w:hAnsi="Times New Roman"/>
          <w:sz w:val="28"/>
          <w:szCs w:val="28"/>
        </w:rPr>
        <w:t> </w:t>
      </w:r>
      <w:r w:rsidRPr="002962E1">
        <w:rPr>
          <w:rFonts w:ascii="Times New Roman" w:hAnsi="Times New Roman"/>
          <w:sz w:val="28"/>
          <w:szCs w:val="28"/>
        </w:rPr>
        <w:t>746</w:t>
      </w:r>
      <w:r>
        <w:rPr>
          <w:rFonts w:ascii="Times New Roman" w:hAnsi="Times New Roman"/>
          <w:sz w:val="28"/>
          <w:szCs w:val="28"/>
        </w:rPr>
        <w:t xml:space="preserve"> </w:t>
      </w:r>
      <w:r w:rsidRPr="002962E1">
        <w:rPr>
          <w:rFonts w:ascii="Times New Roman" w:hAnsi="Times New Roman"/>
          <w:sz w:val="28"/>
          <w:szCs w:val="28"/>
        </w:rPr>
        <w:t>/ -561 203 х100%).</w:t>
      </w:r>
    </w:p>
    <w:p w:rsidR="002962E1" w:rsidRPr="002962E1" w:rsidRDefault="002962E1" w:rsidP="002962E1">
      <w:pPr>
        <w:numPr>
          <w:ilvl w:val="0"/>
          <w:numId w:val="18"/>
        </w:numPr>
        <w:spacing w:line="360" w:lineRule="auto"/>
        <w:rPr>
          <w:rFonts w:ascii="Times New Roman" w:hAnsi="Times New Roman"/>
          <w:sz w:val="28"/>
          <w:szCs w:val="28"/>
        </w:rPr>
      </w:pPr>
      <w:r w:rsidRPr="002962E1">
        <w:rPr>
          <w:rFonts w:ascii="Times New Roman" w:hAnsi="Times New Roman"/>
          <w:sz w:val="28"/>
          <w:szCs w:val="28"/>
        </w:rPr>
        <w:t>менее значительными темпами произошло увеличение по остальным</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статьям: так  задолженность по социальному страхованию и обеспечению выросла</w:t>
      </w:r>
      <w:r>
        <w:rPr>
          <w:rFonts w:ascii="Times New Roman" w:hAnsi="Times New Roman"/>
          <w:sz w:val="28"/>
          <w:szCs w:val="28"/>
        </w:rPr>
        <w:t xml:space="preserve"> </w:t>
      </w:r>
      <w:r w:rsidRPr="002962E1">
        <w:rPr>
          <w:rFonts w:ascii="Times New Roman" w:hAnsi="Times New Roman"/>
          <w:sz w:val="28"/>
          <w:szCs w:val="28"/>
        </w:rPr>
        <w:t>к концу отчетного периода на 25,7% (+22 349  рублей).</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lastRenderedPageBreak/>
        <w:t xml:space="preserve">Следует также отметить, что с </w:t>
      </w:r>
      <w:r>
        <w:rPr>
          <w:rFonts w:ascii="Times New Roman" w:hAnsi="Times New Roman"/>
          <w:sz w:val="28"/>
          <w:szCs w:val="28"/>
        </w:rPr>
        <w:t>2010</w:t>
      </w:r>
      <w:r w:rsidRPr="002962E1">
        <w:rPr>
          <w:rFonts w:ascii="Times New Roman" w:hAnsi="Times New Roman"/>
          <w:sz w:val="28"/>
          <w:szCs w:val="28"/>
        </w:rPr>
        <w:t xml:space="preserve"> года появилась такая статья как «Авансы</w:t>
      </w:r>
    </w:p>
    <w:p w:rsidR="002962E1" w:rsidRP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полученные» в размере 134 116  рублей и «Прочие кредиторы» в размере 2</w:t>
      </w:r>
      <w:r>
        <w:rPr>
          <w:rFonts w:ascii="Times New Roman" w:hAnsi="Times New Roman"/>
          <w:sz w:val="28"/>
          <w:szCs w:val="28"/>
        </w:rPr>
        <w:t> </w:t>
      </w:r>
      <w:r w:rsidRPr="002962E1">
        <w:rPr>
          <w:rFonts w:ascii="Times New Roman" w:hAnsi="Times New Roman"/>
          <w:sz w:val="28"/>
          <w:szCs w:val="28"/>
        </w:rPr>
        <w:t>562</w:t>
      </w:r>
      <w:r>
        <w:rPr>
          <w:rFonts w:ascii="Times New Roman" w:hAnsi="Times New Roman"/>
          <w:sz w:val="28"/>
          <w:szCs w:val="28"/>
        </w:rPr>
        <w:t xml:space="preserve"> </w:t>
      </w:r>
      <w:r w:rsidRPr="002962E1">
        <w:rPr>
          <w:rFonts w:ascii="Times New Roman" w:hAnsi="Times New Roman"/>
          <w:sz w:val="28"/>
          <w:szCs w:val="28"/>
        </w:rPr>
        <w:t xml:space="preserve">рублей, при их отсутствии в </w:t>
      </w:r>
      <w:r>
        <w:rPr>
          <w:rFonts w:ascii="Times New Roman" w:hAnsi="Times New Roman"/>
          <w:sz w:val="28"/>
          <w:szCs w:val="28"/>
        </w:rPr>
        <w:t>2009</w:t>
      </w:r>
      <w:r w:rsidRPr="002962E1">
        <w:rPr>
          <w:rFonts w:ascii="Times New Roman" w:hAnsi="Times New Roman"/>
          <w:sz w:val="28"/>
          <w:szCs w:val="28"/>
        </w:rPr>
        <w:t xml:space="preserve"> году и на начало </w:t>
      </w:r>
      <w:r>
        <w:rPr>
          <w:rFonts w:ascii="Times New Roman" w:hAnsi="Times New Roman"/>
          <w:sz w:val="28"/>
          <w:szCs w:val="28"/>
        </w:rPr>
        <w:t>2010</w:t>
      </w:r>
      <w:r w:rsidRPr="002962E1">
        <w:rPr>
          <w:rFonts w:ascii="Times New Roman" w:hAnsi="Times New Roman"/>
          <w:sz w:val="28"/>
          <w:szCs w:val="28"/>
        </w:rPr>
        <w:t xml:space="preserve"> года.</w:t>
      </w:r>
    </w:p>
    <w:p w:rsidR="002962E1" w:rsidRDefault="002962E1" w:rsidP="002962E1">
      <w:pPr>
        <w:spacing w:line="360" w:lineRule="auto"/>
        <w:rPr>
          <w:rFonts w:ascii="Times New Roman" w:hAnsi="Times New Roman"/>
          <w:sz w:val="28"/>
          <w:szCs w:val="28"/>
        </w:rPr>
      </w:pPr>
      <w:r w:rsidRPr="002962E1">
        <w:rPr>
          <w:rFonts w:ascii="Times New Roman" w:hAnsi="Times New Roman"/>
          <w:sz w:val="28"/>
          <w:szCs w:val="28"/>
        </w:rPr>
        <w:t xml:space="preserve">                Анализ кредиторской задолженности.     </w:t>
      </w:r>
    </w:p>
    <w:p w:rsidR="002962E1" w:rsidRDefault="002962E1" w:rsidP="002962E1">
      <w:pPr>
        <w:spacing w:line="360" w:lineRule="auto"/>
        <w:jc w:val="right"/>
        <w:rPr>
          <w:rFonts w:ascii="Times New Roman" w:hAnsi="Times New Roman"/>
          <w:i/>
          <w:sz w:val="28"/>
          <w:szCs w:val="28"/>
        </w:rPr>
      </w:pPr>
      <w:r>
        <w:rPr>
          <w:rFonts w:ascii="Times New Roman" w:hAnsi="Times New Roman"/>
          <w:i/>
          <w:sz w:val="28"/>
          <w:szCs w:val="28"/>
        </w:rPr>
        <w:t xml:space="preserve">Таблица 5. </w:t>
      </w:r>
      <w:r w:rsidRPr="002962E1">
        <w:rPr>
          <w:rFonts w:ascii="Times New Roman" w:hAnsi="Times New Roman"/>
          <w:i/>
          <w:sz w:val="28"/>
          <w:szCs w:val="28"/>
        </w:rPr>
        <w:t>Анализ состава и структуры кредиторской задолженности.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5"/>
        <w:gridCol w:w="1018"/>
        <w:gridCol w:w="1347"/>
        <w:gridCol w:w="1019"/>
        <w:gridCol w:w="1347"/>
        <w:gridCol w:w="1299"/>
        <w:gridCol w:w="816"/>
      </w:tblGrid>
      <w:tr w:rsidR="00D400BA" w:rsidRPr="00914BF3" w:rsidTr="00761315">
        <w:tc>
          <w:tcPr>
            <w:tcW w:w="0" w:type="auto"/>
            <w:gridSpan w:val="7"/>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r>
      <w:tr w:rsidR="006F585D" w:rsidRPr="00914BF3" w:rsidTr="00761315">
        <w:tc>
          <w:tcPr>
            <w:tcW w:w="0" w:type="auto"/>
            <w:vMerge w:val="restart"/>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Расчёты с кредиторами</w:t>
            </w:r>
          </w:p>
        </w:tc>
        <w:tc>
          <w:tcPr>
            <w:tcW w:w="0" w:type="auto"/>
            <w:gridSpan w:val="2"/>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0" w:type="auto"/>
            <w:gridSpan w:val="2"/>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 отчётного периода.</w:t>
            </w:r>
          </w:p>
        </w:tc>
        <w:tc>
          <w:tcPr>
            <w:tcW w:w="0" w:type="auto"/>
            <w:gridSpan w:val="2"/>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Изменение за отчётный период</w:t>
            </w:r>
          </w:p>
        </w:tc>
      </w:tr>
      <w:tr w:rsidR="006F585D" w:rsidRPr="00914BF3" w:rsidTr="00761315">
        <w:tc>
          <w:tcPr>
            <w:tcW w:w="0" w:type="auto"/>
            <w:vMerge/>
            <w:vAlign w:val="center"/>
          </w:tcPr>
          <w:p w:rsidR="00D400BA" w:rsidRPr="00914BF3" w:rsidRDefault="00D400BA" w:rsidP="00761315">
            <w:pPr>
              <w:spacing w:line="360" w:lineRule="auto"/>
              <w:jc w:val="center"/>
              <w:rPr>
                <w:rFonts w:ascii="Times New Roman" w:hAnsi="Times New Roman"/>
                <w:sz w:val="20"/>
                <w:szCs w:val="20"/>
              </w:rPr>
            </w:pP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Удельный вес, %</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Удельный вес, %</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914BF3" w:rsidTr="00761315">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1.С поставщиками и подрядчиками</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613 305</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55,6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273 129</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50,4%</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-340 176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44,5</w:t>
            </w:r>
          </w:p>
        </w:tc>
      </w:tr>
      <w:tr w:rsidR="006F585D" w:rsidRPr="00914BF3" w:rsidTr="00761315">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2.По оплате труда</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152 210</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13,8</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119 374</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22</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-32 836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78,4</w:t>
            </w:r>
          </w:p>
        </w:tc>
      </w:tr>
      <w:tr w:rsidR="006F585D" w:rsidRPr="00914BF3" w:rsidTr="00761315">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3.По социальному страхованию и обеспечению</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140 155</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12,7</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86 710</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-53 445</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61,87</w:t>
            </w:r>
          </w:p>
        </w:tc>
      </w:tr>
      <w:tr w:rsidR="006F585D" w:rsidRPr="00914BF3" w:rsidTr="00761315">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4. Задолженность перед бюджетом</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194 204</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17,6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62 458</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11,5</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-101 746</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32,2</w:t>
            </w:r>
          </w:p>
        </w:tc>
      </w:tr>
      <w:tr w:rsidR="006F585D" w:rsidRPr="00914BF3" w:rsidTr="00761315">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Итого кредиторская задолженность</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1 102 874</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-561 203</w:t>
            </w:r>
          </w:p>
        </w:tc>
        <w:tc>
          <w:tcPr>
            <w:tcW w:w="0" w:type="auto"/>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49,1</w:t>
            </w:r>
          </w:p>
        </w:tc>
      </w:tr>
    </w:tbl>
    <w:p w:rsidR="00914BF3" w:rsidRDefault="00914BF3" w:rsidP="00D400BA">
      <w:pPr>
        <w:spacing w:line="360" w:lineRule="auto"/>
        <w:jc w:val="right"/>
        <w:rPr>
          <w:rFonts w:ascii="Times New Roman" w:hAnsi="Times New Roman"/>
          <w:i/>
          <w:sz w:val="20"/>
          <w:szCs w:val="20"/>
        </w:rPr>
      </w:pPr>
    </w:p>
    <w:p w:rsidR="00914BF3" w:rsidRDefault="00914BF3" w:rsidP="00D400BA">
      <w:pPr>
        <w:spacing w:line="360" w:lineRule="auto"/>
        <w:jc w:val="right"/>
        <w:rPr>
          <w:rFonts w:ascii="Times New Roman" w:hAnsi="Times New Roman"/>
          <w:i/>
          <w:sz w:val="20"/>
          <w:szCs w:val="20"/>
        </w:rPr>
      </w:pPr>
    </w:p>
    <w:p w:rsidR="002962E1" w:rsidRPr="00914BF3" w:rsidRDefault="00D400BA" w:rsidP="00D400BA">
      <w:pPr>
        <w:spacing w:line="360" w:lineRule="auto"/>
        <w:jc w:val="right"/>
        <w:rPr>
          <w:rFonts w:ascii="Times New Roman" w:hAnsi="Times New Roman"/>
          <w:i/>
          <w:sz w:val="20"/>
          <w:szCs w:val="20"/>
        </w:rPr>
      </w:pPr>
      <w:r w:rsidRPr="00914BF3">
        <w:rPr>
          <w:rFonts w:ascii="Times New Roman" w:hAnsi="Times New Roman"/>
          <w:i/>
          <w:sz w:val="20"/>
          <w:szCs w:val="20"/>
        </w:rPr>
        <w:t>Таблица 5 (продолжение)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5"/>
        <w:gridCol w:w="1018"/>
        <w:gridCol w:w="1347"/>
        <w:gridCol w:w="1019"/>
        <w:gridCol w:w="1347"/>
        <w:gridCol w:w="1159"/>
        <w:gridCol w:w="956"/>
      </w:tblGrid>
      <w:tr w:rsidR="00D400BA" w:rsidRPr="00914BF3" w:rsidTr="00761315">
        <w:tc>
          <w:tcPr>
            <w:tcW w:w="0" w:type="auto"/>
            <w:gridSpan w:val="7"/>
            <w:vAlign w:val="center"/>
          </w:tcPr>
          <w:p w:rsidR="00D400BA" w:rsidRPr="00914BF3" w:rsidRDefault="00D400BA"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914BF3" w:rsidTr="00761315">
        <w:tc>
          <w:tcPr>
            <w:tcW w:w="0" w:type="auto"/>
            <w:vMerge w:val="restart"/>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Расчёты с кредиторами</w:t>
            </w:r>
          </w:p>
        </w:tc>
        <w:tc>
          <w:tcPr>
            <w:tcW w:w="0" w:type="auto"/>
            <w:gridSpan w:val="2"/>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 года</w:t>
            </w:r>
          </w:p>
        </w:tc>
        <w:tc>
          <w:tcPr>
            <w:tcW w:w="0" w:type="auto"/>
            <w:gridSpan w:val="2"/>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 отчётного периода.</w:t>
            </w:r>
          </w:p>
        </w:tc>
        <w:tc>
          <w:tcPr>
            <w:tcW w:w="0" w:type="auto"/>
            <w:gridSpan w:val="2"/>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Изменение за отчётный период</w:t>
            </w:r>
          </w:p>
        </w:tc>
      </w:tr>
      <w:tr w:rsidR="006F585D" w:rsidRPr="00914BF3" w:rsidTr="00761315">
        <w:tc>
          <w:tcPr>
            <w:tcW w:w="0" w:type="auto"/>
            <w:vMerge/>
            <w:vAlign w:val="center"/>
          </w:tcPr>
          <w:p w:rsidR="00642C44" w:rsidRPr="00914BF3" w:rsidRDefault="00642C44" w:rsidP="00761315">
            <w:pPr>
              <w:spacing w:line="360" w:lineRule="auto"/>
              <w:jc w:val="center"/>
              <w:rPr>
                <w:rFonts w:ascii="Times New Roman" w:hAnsi="Times New Roman"/>
                <w:sz w:val="20"/>
                <w:szCs w:val="20"/>
              </w:rPr>
            </w:pP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Удельный вес, %</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Удельный вес, %</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Сумма, руб.</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1.С поставщиками и </w:t>
            </w:r>
            <w:r w:rsidRPr="00914BF3">
              <w:rPr>
                <w:rFonts w:ascii="Times New Roman" w:hAnsi="Times New Roman"/>
                <w:sz w:val="20"/>
                <w:szCs w:val="20"/>
              </w:rPr>
              <w:lastRenderedPageBreak/>
              <w:t>подрядчиками</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273 129</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50,4</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1 240 734</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64,7</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967 605</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В 4,5 </w:t>
            </w:r>
            <w:r w:rsidRPr="00914BF3">
              <w:rPr>
                <w:rFonts w:ascii="Times New Roman" w:hAnsi="Times New Roman"/>
                <w:sz w:val="20"/>
                <w:szCs w:val="20"/>
              </w:rPr>
              <w:lastRenderedPageBreak/>
              <w:t>раза</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2.По оплате труда</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119 374</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22</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280 915</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14,6</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161 541</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235</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3.По социальному страхованию и обеспечению</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86 710</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16</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109 059</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5,7</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22 349</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125,7</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4. Задолженность перед бюджетом</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62 458</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11,5</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150 019</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7,8</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87 561</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240</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5.Авансы полученные</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134 116</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7</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+134 116</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6.Прочие кредиторы</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2 562</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0,13</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+2 562</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914BF3" w:rsidTr="00761315">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Итого кредиторская задолженность</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1 917 405</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1 375 734</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353,9</w:t>
            </w:r>
          </w:p>
        </w:tc>
      </w:tr>
    </w:tbl>
    <w:p w:rsidR="00642C44" w:rsidRPr="00642C44" w:rsidRDefault="00642C44" w:rsidP="00642C44">
      <w:pPr>
        <w:spacing w:line="360" w:lineRule="auto"/>
        <w:rPr>
          <w:rFonts w:ascii="Times New Roman" w:hAnsi="Times New Roman"/>
          <w:sz w:val="28"/>
          <w:szCs w:val="28"/>
        </w:rPr>
      </w:pPr>
      <w:proofErr w:type="gramStart"/>
      <w:r w:rsidRPr="00642C44">
        <w:rPr>
          <w:rFonts w:ascii="Times New Roman" w:hAnsi="Times New Roman"/>
          <w:sz w:val="28"/>
          <w:szCs w:val="28"/>
        </w:rPr>
        <w:t>В целом можно отметить некоторое улучшение структуры кредиторской</w:t>
      </w:r>
      <w:r>
        <w:rPr>
          <w:rFonts w:ascii="Times New Roman" w:hAnsi="Times New Roman"/>
          <w:sz w:val="28"/>
          <w:szCs w:val="28"/>
        </w:rPr>
        <w:t xml:space="preserve"> </w:t>
      </w:r>
      <w:r w:rsidRPr="00642C44">
        <w:rPr>
          <w:rFonts w:ascii="Times New Roman" w:hAnsi="Times New Roman"/>
          <w:sz w:val="28"/>
          <w:szCs w:val="28"/>
        </w:rPr>
        <w:t>задолженности связанное с со</w:t>
      </w:r>
      <w:r>
        <w:rPr>
          <w:rFonts w:ascii="Times New Roman" w:hAnsi="Times New Roman"/>
          <w:sz w:val="28"/>
          <w:szCs w:val="28"/>
        </w:rPr>
        <w:t xml:space="preserve">кращением доли «больных» статей </w:t>
      </w:r>
      <w:r w:rsidRPr="00642C44">
        <w:rPr>
          <w:rFonts w:ascii="Times New Roman" w:hAnsi="Times New Roman"/>
          <w:sz w:val="28"/>
          <w:szCs w:val="28"/>
        </w:rPr>
        <w:t>задолженность</w:t>
      </w:r>
      <w:r>
        <w:rPr>
          <w:rFonts w:ascii="Times New Roman" w:hAnsi="Times New Roman"/>
          <w:sz w:val="28"/>
          <w:szCs w:val="28"/>
        </w:rPr>
        <w:t xml:space="preserve"> </w:t>
      </w:r>
      <w:r w:rsidRPr="00642C44">
        <w:rPr>
          <w:rFonts w:ascii="Times New Roman" w:hAnsi="Times New Roman"/>
          <w:sz w:val="28"/>
          <w:szCs w:val="28"/>
        </w:rPr>
        <w:t>перед бюджетом, задолженность по оплате труда).</w:t>
      </w:r>
      <w:proofErr w:type="gramEnd"/>
      <w:r w:rsidRPr="00642C44">
        <w:rPr>
          <w:rFonts w:ascii="Times New Roman" w:hAnsi="Times New Roman"/>
          <w:sz w:val="28"/>
          <w:szCs w:val="28"/>
        </w:rPr>
        <w:t xml:space="preserve"> Негативным моментом является</w:t>
      </w:r>
      <w:r>
        <w:rPr>
          <w:rFonts w:ascii="Times New Roman" w:hAnsi="Times New Roman"/>
          <w:sz w:val="28"/>
          <w:szCs w:val="28"/>
        </w:rPr>
        <w:t xml:space="preserve"> </w:t>
      </w:r>
      <w:r w:rsidRPr="00642C44">
        <w:rPr>
          <w:rFonts w:ascii="Times New Roman" w:hAnsi="Times New Roman"/>
          <w:sz w:val="28"/>
          <w:szCs w:val="28"/>
        </w:rPr>
        <w:t>рост задолженности сторонним предприятиям (ее доли), что связано с взаимными</w:t>
      </w:r>
      <w:r>
        <w:rPr>
          <w:rFonts w:ascii="Times New Roman" w:hAnsi="Times New Roman"/>
          <w:sz w:val="28"/>
          <w:szCs w:val="28"/>
        </w:rPr>
        <w:t xml:space="preserve"> </w:t>
      </w:r>
      <w:r w:rsidRPr="00642C44">
        <w:rPr>
          <w:rFonts w:ascii="Times New Roman" w:hAnsi="Times New Roman"/>
          <w:sz w:val="28"/>
          <w:szCs w:val="28"/>
        </w:rPr>
        <w:t xml:space="preserve">неплатежами. В то же время в </w:t>
      </w:r>
      <w:r w:rsidR="006F585D">
        <w:rPr>
          <w:rFonts w:ascii="Times New Roman" w:hAnsi="Times New Roman"/>
          <w:sz w:val="28"/>
          <w:szCs w:val="28"/>
        </w:rPr>
        <w:t>2009</w:t>
      </w:r>
      <w:r w:rsidRPr="00642C44">
        <w:rPr>
          <w:rFonts w:ascii="Times New Roman" w:hAnsi="Times New Roman"/>
          <w:sz w:val="28"/>
          <w:szCs w:val="28"/>
        </w:rPr>
        <w:t xml:space="preserve"> году произошло сокращение доли кредиторской</w:t>
      </w:r>
      <w:r>
        <w:rPr>
          <w:rFonts w:ascii="Times New Roman" w:hAnsi="Times New Roman"/>
          <w:sz w:val="28"/>
          <w:szCs w:val="28"/>
        </w:rPr>
        <w:t xml:space="preserve"> </w:t>
      </w:r>
      <w:r w:rsidRPr="00642C44">
        <w:rPr>
          <w:rFonts w:ascii="Times New Roman" w:hAnsi="Times New Roman"/>
          <w:sz w:val="28"/>
          <w:szCs w:val="28"/>
        </w:rPr>
        <w:t xml:space="preserve">задолженности в итоге баланса предприятия до 12,8%, а в </w:t>
      </w:r>
      <w:r w:rsidR="006F585D">
        <w:rPr>
          <w:rFonts w:ascii="Times New Roman" w:hAnsi="Times New Roman"/>
          <w:sz w:val="28"/>
          <w:szCs w:val="28"/>
        </w:rPr>
        <w:t>2010</w:t>
      </w:r>
      <w:r w:rsidRPr="00642C44">
        <w:rPr>
          <w:rFonts w:ascii="Times New Roman" w:hAnsi="Times New Roman"/>
          <w:sz w:val="28"/>
          <w:szCs w:val="28"/>
        </w:rPr>
        <w:t xml:space="preserve"> году произошел</w:t>
      </w:r>
      <w:r>
        <w:rPr>
          <w:rFonts w:ascii="Times New Roman" w:hAnsi="Times New Roman"/>
          <w:sz w:val="28"/>
          <w:szCs w:val="28"/>
        </w:rPr>
        <w:t xml:space="preserve"> </w:t>
      </w:r>
      <w:r w:rsidRPr="00642C44">
        <w:rPr>
          <w:rFonts w:ascii="Times New Roman" w:hAnsi="Times New Roman"/>
          <w:sz w:val="28"/>
          <w:szCs w:val="28"/>
        </w:rPr>
        <w:t>рост ее доли до 29%, что свидетельствует об ухудшении структуры пассивов</w:t>
      </w:r>
      <w:r>
        <w:rPr>
          <w:rFonts w:ascii="Times New Roman" w:hAnsi="Times New Roman"/>
          <w:sz w:val="28"/>
          <w:szCs w:val="28"/>
        </w:rPr>
        <w:t xml:space="preserve"> </w:t>
      </w:r>
      <w:r w:rsidRPr="00642C44">
        <w:rPr>
          <w:rFonts w:ascii="Times New Roman" w:hAnsi="Times New Roman"/>
          <w:sz w:val="28"/>
          <w:szCs w:val="28"/>
        </w:rPr>
        <w:t xml:space="preserve">предприятия в </w:t>
      </w:r>
      <w:r w:rsidR="006F585D">
        <w:rPr>
          <w:rFonts w:ascii="Times New Roman" w:hAnsi="Times New Roman"/>
          <w:sz w:val="28"/>
          <w:szCs w:val="28"/>
        </w:rPr>
        <w:t>2010</w:t>
      </w:r>
      <w:r w:rsidRPr="00642C44">
        <w:rPr>
          <w:rFonts w:ascii="Times New Roman" w:hAnsi="Times New Roman"/>
          <w:sz w:val="28"/>
          <w:szCs w:val="28"/>
        </w:rPr>
        <w:t xml:space="preserve"> году.</w:t>
      </w:r>
    </w:p>
    <w:p w:rsidR="00642C44" w:rsidRDefault="00642C44" w:rsidP="00642C44">
      <w:pPr>
        <w:spacing w:line="360" w:lineRule="auto"/>
        <w:rPr>
          <w:rFonts w:ascii="Times New Roman" w:hAnsi="Times New Roman"/>
          <w:sz w:val="28"/>
          <w:szCs w:val="28"/>
        </w:rPr>
      </w:pPr>
      <w:r w:rsidRPr="00642C44">
        <w:rPr>
          <w:rFonts w:ascii="Times New Roman" w:hAnsi="Times New Roman"/>
          <w:sz w:val="28"/>
          <w:szCs w:val="28"/>
        </w:rPr>
        <w:t>К концу отчетного периода кредиторская задолженность резко увеличилась. С</w:t>
      </w:r>
      <w:r>
        <w:rPr>
          <w:rFonts w:ascii="Times New Roman" w:hAnsi="Times New Roman"/>
          <w:sz w:val="28"/>
          <w:szCs w:val="28"/>
        </w:rPr>
        <w:t xml:space="preserve"> </w:t>
      </w:r>
      <w:r w:rsidRPr="00642C44">
        <w:rPr>
          <w:rFonts w:ascii="Times New Roman" w:hAnsi="Times New Roman"/>
          <w:sz w:val="28"/>
          <w:szCs w:val="28"/>
        </w:rPr>
        <w:t>одной стороны, кредиторская задолженность - наиболее привлекательный способ</w:t>
      </w:r>
      <w:r>
        <w:rPr>
          <w:rFonts w:ascii="Times New Roman" w:hAnsi="Times New Roman"/>
          <w:sz w:val="28"/>
          <w:szCs w:val="28"/>
        </w:rPr>
        <w:t xml:space="preserve"> </w:t>
      </w:r>
      <w:r w:rsidRPr="00642C44">
        <w:rPr>
          <w:rFonts w:ascii="Times New Roman" w:hAnsi="Times New Roman"/>
          <w:sz w:val="28"/>
          <w:szCs w:val="28"/>
        </w:rPr>
        <w:t>финансирования, так как проценты здесь обычно не взимаются. С другой стороны,</w:t>
      </w:r>
      <w:r>
        <w:rPr>
          <w:rFonts w:ascii="Times New Roman" w:hAnsi="Times New Roman"/>
          <w:sz w:val="28"/>
          <w:szCs w:val="28"/>
        </w:rPr>
        <w:t xml:space="preserve"> </w:t>
      </w:r>
      <w:r w:rsidRPr="00642C44">
        <w:rPr>
          <w:rFonts w:ascii="Times New Roman" w:hAnsi="Times New Roman"/>
          <w:sz w:val="28"/>
          <w:szCs w:val="28"/>
        </w:rPr>
        <w:t>из-за больших отсрочек по платежам у предприятия могут возникнуть проблемы с</w:t>
      </w:r>
      <w:r>
        <w:rPr>
          <w:rFonts w:ascii="Times New Roman" w:hAnsi="Times New Roman"/>
          <w:sz w:val="28"/>
          <w:szCs w:val="28"/>
        </w:rPr>
        <w:t xml:space="preserve"> </w:t>
      </w:r>
      <w:r w:rsidRPr="00642C44">
        <w:rPr>
          <w:rFonts w:ascii="Times New Roman" w:hAnsi="Times New Roman"/>
          <w:sz w:val="28"/>
          <w:szCs w:val="28"/>
        </w:rPr>
        <w:t>поставками, ущерб репутации фирмы из-за неблагоприятных отзывов кредиторов,</w:t>
      </w:r>
      <w:r>
        <w:rPr>
          <w:rFonts w:ascii="Times New Roman" w:hAnsi="Times New Roman"/>
          <w:sz w:val="28"/>
          <w:szCs w:val="28"/>
        </w:rPr>
        <w:t xml:space="preserve"> </w:t>
      </w:r>
      <w:r w:rsidRPr="00642C44">
        <w:rPr>
          <w:rFonts w:ascii="Times New Roman" w:hAnsi="Times New Roman"/>
          <w:sz w:val="28"/>
          <w:szCs w:val="28"/>
        </w:rPr>
        <w:t>судебные издержки по делам, возбужденным поставщиками.</w:t>
      </w:r>
      <w:r>
        <w:rPr>
          <w:rFonts w:ascii="Times New Roman" w:hAnsi="Times New Roman"/>
          <w:sz w:val="28"/>
          <w:szCs w:val="28"/>
        </w:rPr>
        <w:t xml:space="preserve"> </w:t>
      </w:r>
      <w:r w:rsidRPr="00642C44">
        <w:rPr>
          <w:rFonts w:ascii="Times New Roman" w:hAnsi="Times New Roman"/>
          <w:sz w:val="28"/>
          <w:szCs w:val="28"/>
        </w:rPr>
        <w:t>Снижению задолженности способствует эффективное управление ею посредством</w:t>
      </w:r>
      <w:r>
        <w:rPr>
          <w:rFonts w:ascii="Times New Roman" w:hAnsi="Times New Roman"/>
          <w:sz w:val="28"/>
          <w:szCs w:val="28"/>
        </w:rPr>
        <w:t xml:space="preserve"> </w:t>
      </w:r>
      <w:r w:rsidRPr="00642C44">
        <w:rPr>
          <w:rFonts w:ascii="Times New Roman" w:hAnsi="Times New Roman"/>
          <w:sz w:val="28"/>
          <w:szCs w:val="28"/>
        </w:rPr>
        <w:t>анализа давности сроков. Такой анализ выявляет, кто из кредиторов долго ждет</w:t>
      </w:r>
      <w:r>
        <w:rPr>
          <w:rFonts w:ascii="Times New Roman" w:hAnsi="Times New Roman"/>
          <w:sz w:val="28"/>
          <w:szCs w:val="28"/>
        </w:rPr>
        <w:t xml:space="preserve"> </w:t>
      </w:r>
      <w:r w:rsidRPr="00642C44">
        <w:rPr>
          <w:rFonts w:ascii="Times New Roman" w:hAnsi="Times New Roman"/>
          <w:sz w:val="28"/>
          <w:szCs w:val="28"/>
        </w:rPr>
        <w:t xml:space="preserve">оплаты и, скорее всего, начнет проявлять нетерпение. ООО " </w:t>
      </w:r>
      <w:r>
        <w:rPr>
          <w:rFonts w:ascii="Times New Roman" w:hAnsi="Times New Roman"/>
          <w:sz w:val="28"/>
          <w:szCs w:val="28"/>
        </w:rPr>
        <w:t>Бостон-Континенталь</w:t>
      </w:r>
      <w:r w:rsidRPr="00642C44">
        <w:rPr>
          <w:rFonts w:ascii="Times New Roman" w:hAnsi="Times New Roman"/>
          <w:sz w:val="28"/>
          <w:szCs w:val="28"/>
        </w:rPr>
        <w:t xml:space="preserve"> "</w:t>
      </w:r>
      <w:r>
        <w:rPr>
          <w:rFonts w:ascii="Times New Roman" w:hAnsi="Times New Roman"/>
          <w:sz w:val="28"/>
          <w:szCs w:val="28"/>
        </w:rPr>
        <w:t xml:space="preserve"> </w:t>
      </w:r>
      <w:r w:rsidRPr="00642C44">
        <w:rPr>
          <w:rFonts w:ascii="Times New Roman" w:hAnsi="Times New Roman"/>
          <w:sz w:val="28"/>
          <w:szCs w:val="28"/>
        </w:rPr>
        <w:t xml:space="preserve">необходимо, </w:t>
      </w:r>
      <w:r w:rsidRPr="00642C44">
        <w:rPr>
          <w:rFonts w:ascii="Times New Roman" w:hAnsi="Times New Roman"/>
          <w:sz w:val="28"/>
          <w:szCs w:val="28"/>
        </w:rPr>
        <w:lastRenderedPageBreak/>
        <w:t>прежде всего, рассчитаться с долгами перед бюджетом, по</w:t>
      </w:r>
      <w:r>
        <w:rPr>
          <w:rFonts w:ascii="Times New Roman" w:hAnsi="Times New Roman"/>
          <w:sz w:val="28"/>
          <w:szCs w:val="28"/>
        </w:rPr>
        <w:t xml:space="preserve"> </w:t>
      </w:r>
      <w:r w:rsidRPr="00642C44">
        <w:rPr>
          <w:rFonts w:ascii="Times New Roman" w:hAnsi="Times New Roman"/>
          <w:sz w:val="28"/>
          <w:szCs w:val="28"/>
        </w:rPr>
        <w:t>социальному страхованию и обеспечению, так как отсрочки по этим платежам,</w:t>
      </w:r>
      <w:r>
        <w:rPr>
          <w:rFonts w:ascii="Times New Roman" w:hAnsi="Times New Roman"/>
          <w:sz w:val="28"/>
          <w:szCs w:val="28"/>
        </w:rPr>
        <w:t xml:space="preserve"> </w:t>
      </w:r>
      <w:r w:rsidRPr="00642C44">
        <w:rPr>
          <w:rFonts w:ascii="Times New Roman" w:hAnsi="Times New Roman"/>
          <w:sz w:val="28"/>
          <w:szCs w:val="28"/>
        </w:rPr>
        <w:t>обычно влекут за собой выплату штрафов (пени). Затем необходимо четко</w:t>
      </w:r>
      <w:r>
        <w:rPr>
          <w:rFonts w:ascii="Times New Roman" w:hAnsi="Times New Roman"/>
          <w:sz w:val="28"/>
          <w:szCs w:val="28"/>
        </w:rPr>
        <w:t xml:space="preserve"> </w:t>
      </w:r>
      <w:r w:rsidRPr="00642C44">
        <w:rPr>
          <w:rFonts w:ascii="Times New Roman" w:hAnsi="Times New Roman"/>
          <w:sz w:val="28"/>
          <w:szCs w:val="28"/>
        </w:rPr>
        <w:t>структурировать долги перед поставщиками и подрядчиками, и выявить какие из</w:t>
      </w:r>
      <w:r>
        <w:rPr>
          <w:rFonts w:ascii="Times New Roman" w:hAnsi="Times New Roman"/>
          <w:sz w:val="28"/>
          <w:szCs w:val="28"/>
        </w:rPr>
        <w:t xml:space="preserve"> </w:t>
      </w:r>
      <w:r w:rsidRPr="00642C44">
        <w:rPr>
          <w:rFonts w:ascii="Times New Roman" w:hAnsi="Times New Roman"/>
          <w:sz w:val="28"/>
          <w:szCs w:val="28"/>
        </w:rPr>
        <w:t>них требуют безотлагательного  погашения. Н</w:t>
      </w:r>
      <w:proofErr w:type="gramStart"/>
      <w:r w:rsidRPr="00642C44">
        <w:rPr>
          <w:rFonts w:ascii="Times New Roman" w:hAnsi="Times New Roman"/>
          <w:sz w:val="28"/>
          <w:szCs w:val="28"/>
        </w:rPr>
        <w:t>а ООО</w:t>
      </w:r>
      <w:proofErr w:type="gramEnd"/>
      <w:r w:rsidRPr="00642C44">
        <w:rPr>
          <w:rFonts w:ascii="Times New Roman" w:hAnsi="Times New Roman"/>
          <w:sz w:val="28"/>
          <w:szCs w:val="28"/>
        </w:rPr>
        <w:t xml:space="preserve"> " </w:t>
      </w:r>
      <w:r>
        <w:rPr>
          <w:rFonts w:ascii="Times New Roman" w:hAnsi="Times New Roman"/>
          <w:sz w:val="28"/>
          <w:szCs w:val="28"/>
        </w:rPr>
        <w:t>Бостон-Континенталь</w:t>
      </w:r>
      <w:r w:rsidRPr="00642C44">
        <w:rPr>
          <w:rFonts w:ascii="Times New Roman" w:hAnsi="Times New Roman"/>
          <w:sz w:val="28"/>
          <w:szCs w:val="28"/>
        </w:rPr>
        <w:t xml:space="preserve"> " рекомендуется</w:t>
      </w:r>
      <w:r>
        <w:rPr>
          <w:rFonts w:ascii="Times New Roman" w:hAnsi="Times New Roman"/>
          <w:sz w:val="28"/>
          <w:szCs w:val="28"/>
        </w:rPr>
        <w:t xml:space="preserve"> </w:t>
      </w:r>
      <w:r w:rsidRPr="00642C44">
        <w:rPr>
          <w:rFonts w:ascii="Times New Roman" w:hAnsi="Times New Roman"/>
          <w:sz w:val="28"/>
          <w:szCs w:val="28"/>
        </w:rPr>
        <w:t>прибегнуть к механизму взаимозачетов.</w:t>
      </w:r>
      <w:r>
        <w:rPr>
          <w:rFonts w:ascii="Times New Roman" w:hAnsi="Times New Roman"/>
          <w:sz w:val="28"/>
          <w:szCs w:val="28"/>
        </w:rPr>
        <w:t xml:space="preserve"> </w:t>
      </w:r>
      <w:r w:rsidRPr="00642C44">
        <w:rPr>
          <w:rFonts w:ascii="Times New Roman" w:hAnsi="Times New Roman"/>
          <w:sz w:val="28"/>
          <w:szCs w:val="28"/>
        </w:rPr>
        <w:t>Для более детального анализа структуры всей задолженности, целесообразно</w:t>
      </w:r>
      <w:r>
        <w:rPr>
          <w:rFonts w:ascii="Times New Roman" w:hAnsi="Times New Roman"/>
          <w:sz w:val="28"/>
          <w:szCs w:val="28"/>
        </w:rPr>
        <w:t xml:space="preserve"> </w:t>
      </w:r>
      <w:r w:rsidRPr="00642C44">
        <w:rPr>
          <w:rFonts w:ascii="Times New Roman" w:hAnsi="Times New Roman"/>
          <w:sz w:val="28"/>
          <w:szCs w:val="28"/>
        </w:rPr>
        <w:t>рассмотреть соотношение дебиторской и кредиторской задолженности,</w:t>
      </w:r>
      <w:r>
        <w:rPr>
          <w:rFonts w:ascii="Times New Roman" w:hAnsi="Times New Roman"/>
          <w:sz w:val="28"/>
          <w:szCs w:val="28"/>
        </w:rPr>
        <w:t xml:space="preserve"> </w:t>
      </w:r>
      <w:proofErr w:type="gramStart"/>
      <w:r w:rsidRPr="00642C44">
        <w:rPr>
          <w:rFonts w:ascii="Times New Roman" w:hAnsi="Times New Roman"/>
          <w:sz w:val="28"/>
          <w:szCs w:val="28"/>
        </w:rPr>
        <w:t>представленный</w:t>
      </w:r>
      <w:proofErr w:type="gramEnd"/>
      <w:r w:rsidRPr="00642C44">
        <w:rPr>
          <w:rFonts w:ascii="Times New Roman" w:hAnsi="Times New Roman"/>
          <w:sz w:val="28"/>
          <w:szCs w:val="28"/>
        </w:rPr>
        <w:t xml:space="preserve"> в таблице </w:t>
      </w:r>
      <w:r>
        <w:rPr>
          <w:rFonts w:ascii="Times New Roman" w:hAnsi="Times New Roman"/>
          <w:sz w:val="28"/>
          <w:szCs w:val="28"/>
        </w:rPr>
        <w:t>6</w:t>
      </w:r>
      <w:r w:rsidRPr="00642C44">
        <w:rPr>
          <w:rFonts w:ascii="Times New Roman" w:hAnsi="Times New Roman"/>
          <w:sz w:val="28"/>
          <w:szCs w:val="28"/>
        </w:rPr>
        <w:t>.</w:t>
      </w:r>
    </w:p>
    <w:p w:rsidR="00642C44" w:rsidRDefault="00642C44" w:rsidP="00642C44">
      <w:pPr>
        <w:spacing w:line="360" w:lineRule="auto"/>
        <w:jc w:val="right"/>
        <w:rPr>
          <w:rFonts w:ascii="Times New Roman" w:hAnsi="Times New Roman"/>
          <w:i/>
          <w:sz w:val="28"/>
          <w:szCs w:val="28"/>
        </w:rPr>
      </w:pPr>
      <w:r>
        <w:rPr>
          <w:rFonts w:ascii="Times New Roman" w:hAnsi="Times New Roman"/>
          <w:i/>
          <w:sz w:val="28"/>
          <w:szCs w:val="28"/>
        </w:rPr>
        <w:t xml:space="preserve">Таблица 6. </w:t>
      </w:r>
      <w:r w:rsidRPr="00642C44">
        <w:rPr>
          <w:rFonts w:ascii="Times New Roman" w:hAnsi="Times New Roman"/>
          <w:i/>
          <w:sz w:val="28"/>
          <w:szCs w:val="28"/>
        </w:rPr>
        <w:t>Сравнительный а</w:t>
      </w:r>
      <w:r>
        <w:rPr>
          <w:rFonts w:ascii="Times New Roman" w:hAnsi="Times New Roman"/>
          <w:i/>
          <w:sz w:val="28"/>
          <w:szCs w:val="28"/>
        </w:rPr>
        <w:t xml:space="preserve">нализ дебиторской и кредиторской задолженности </w:t>
      </w:r>
      <w:proofErr w:type="gramStart"/>
      <w:r>
        <w:rPr>
          <w:rFonts w:ascii="Times New Roman" w:hAnsi="Times New Roman"/>
          <w:i/>
          <w:sz w:val="28"/>
          <w:szCs w:val="28"/>
        </w:rPr>
        <w:t>на конец</w:t>
      </w:r>
      <w:proofErr w:type="gramEnd"/>
      <w:r>
        <w:rPr>
          <w:rFonts w:ascii="Times New Roman" w:hAnsi="Times New Roman"/>
          <w:i/>
          <w:sz w:val="28"/>
          <w:szCs w:val="28"/>
        </w:rPr>
        <w:t xml:space="preserve"> года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920"/>
        <w:gridCol w:w="963"/>
        <w:gridCol w:w="914"/>
        <w:gridCol w:w="1001"/>
        <w:gridCol w:w="706"/>
        <w:gridCol w:w="739"/>
        <w:gridCol w:w="817"/>
        <w:gridCol w:w="817"/>
      </w:tblGrid>
      <w:tr w:rsidR="006F585D" w:rsidRPr="00761315" w:rsidTr="00487C8B">
        <w:tc>
          <w:tcPr>
            <w:tcW w:w="0" w:type="auto"/>
            <w:vMerge w:val="restart"/>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Расчёты</w:t>
            </w:r>
          </w:p>
        </w:tc>
        <w:tc>
          <w:tcPr>
            <w:tcW w:w="0" w:type="auto"/>
            <w:gridSpan w:val="2"/>
            <w:vMerge w:val="restart"/>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Дебиторская задолженность</w:t>
            </w:r>
          </w:p>
        </w:tc>
        <w:tc>
          <w:tcPr>
            <w:tcW w:w="0" w:type="auto"/>
            <w:gridSpan w:val="2"/>
            <w:vMerge w:val="restart"/>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Кредиторская задолженность</w:t>
            </w:r>
          </w:p>
        </w:tc>
        <w:tc>
          <w:tcPr>
            <w:tcW w:w="0" w:type="auto"/>
            <w:gridSpan w:val="4"/>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Превышение задолженности</w:t>
            </w:r>
          </w:p>
        </w:tc>
      </w:tr>
      <w:tr w:rsidR="006F585D" w:rsidRPr="00761315" w:rsidTr="00487C8B">
        <w:tc>
          <w:tcPr>
            <w:tcW w:w="0" w:type="auto"/>
            <w:vMerge/>
            <w:vAlign w:val="center"/>
          </w:tcPr>
          <w:p w:rsidR="00642C44" w:rsidRPr="00914BF3" w:rsidRDefault="00642C44" w:rsidP="00761315">
            <w:pPr>
              <w:spacing w:line="360" w:lineRule="auto"/>
              <w:jc w:val="center"/>
              <w:rPr>
                <w:rFonts w:ascii="Times New Roman" w:hAnsi="Times New Roman"/>
                <w:sz w:val="20"/>
                <w:szCs w:val="20"/>
              </w:rPr>
            </w:pPr>
          </w:p>
        </w:tc>
        <w:tc>
          <w:tcPr>
            <w:tcW w:w="0" w:type="auto"/>
            <w:gridSpan w:val="2"/>
            <w:vMerge/>
            <w:vAlign w:val="center"/>
          </w:tcPr>
          <w:p w:rsidR="00642C44" w:rsidRPr="00914BF3" w:rsidRDefault="00642C44" w:rsidP="00761315">
            <w:pPr>
              <w:spacing w:line="360" w:lineRule="auto"/>
              <w:jc w:val="center"/>
              <w:rPr>
                <w:rFonts w:ascii="Times New Roman" w:hAnsi="Times New Roman"/>
                <w:sz w:val="20"/>
                <w:szCs w:val="20"/>
              </w:rPr>
            </w:pPr>
          </w:p>
        </w:tc>
        <w:tc>
          <w:tcPr>
            <w:tcW w:w="0" w:type="auto"/>
            <w:gridSpan w:val="2"/>
            <w:vMerge/>
            <w:vAlign w:val="center"/>
          </w:tcPr>
          <w:p w:rsidR="00642C44" w:rsidRPr="00914BF3" w:rsidRDefault="00642C44" w:rsidP="00761315">
            <w:pPr>
              <w:spacing w:line="360" w:lineRule="auto"/>
              <w:jc w:val="center"/>
              <w:rPr>
                <w:rFonts w:ascii="Times New Roman" w:hAnsi="Times New Roman"/>
                <w:sz w:val="20"/>
                <w:szCs w:val="20"/>
              </w:rPr>
            </w:pPr>
          </w:p>
        </w:tc>
        <w:tc>
          <w:tcPr>
            <w:tcW w:w="0" w:type="auto"/>
            <w:gridSpan w:val="2"/>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Дебиторской</w:t>
            </w:r>
          </w:p>
        </w:tc>
        <w:tc>
          <w:tcPr>
            <w:tcW w:w="0" w:type="auto"/>
            <w:gridSpan w:val="2"/>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Кредиторской</w:t>
            </w:r>
          </w:p>
        </w:tc>
      </w:tr>
      <w:tr w:rsidR="006F585D" w:rsidRPr="00761315" w:rsidTr="00487C8B">
        <w:tc>
          <w:tcPr>
            <w:tcW w:w="0" w:type="auto"/>
            <w:vMerge/>
            <w:vAlign w:val="center"/>
          </w:tcPr>
          <w:p w:rsidR="00642C44" w:rsidRPr="00914BF3" w:rsidRDefault="00642C44" w:rsidP="00761315">
            <w:pPr>
              <w:spacing w:line="360" w:lineRule="auto"/>
              <w:jc w:val="center"/>
              <w:rPr>
                <w:rFonts w:ascii="Times New Roman" w:hAnsi="Times New Roman"/>
                <w:sz w:val="20"/>
                <w:szCs w:val="20"/>
              </w:rPr>
            </w:pP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761315" w:rsidTr="00487C8B">
        <w:tc>
          <w:tcPr>
            <w:tcW w:w="0" w:type="auto"/>
            <w:vAlign w:val="center"/>
          </w:tcPr>
          <w:p w:rsidR="00642C44" w:rsidRPr="00914BF3" w:rsidRDefault="00642C44" w:rsidP="00761315">
            <w:pPr>
              <w:spacing w:line="360" w:lineRule="auto"/>
              <w:jc w:val="center"/>
              <w:rPr>
                <w:rFonts w:ascii="Times New Roman" w:hAnsi="Times New Roman"/>
                <w:sz w:val="20"/>
                <w:szCs w:val="20"/>
              </w:rPr>
            </w:pPr>
            <w:r w:rsidRPr="00914BF3">
              <w:rPr>
                <w:rFonts w:ascii="Times New Roman" w:hAnsi="Times New Roman"/>
                <w:sz w:val="20"/>
                <w:szCs w:val="20"/>
              </w:rPr>
              <w:t>1.С покупателями или поставщиками за товары и услуги</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273 129</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1 240 734</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273 129</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1 240 734</w:t>
            </w:r>
          </w:p>
        </w:tc>
      </w:tr>
      <w:tr w:rsidR="006F585D" w:rsidRPr="00761315" w:rsidTr="00487C8B">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2.По векселям</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642C44"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3. По авансам</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134 116</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134 116</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4. По отчислениям на соц</w:t>
            </w:r>
            <w:proofErr w:type="gramStart"/>
            <w:r w:rsidRPr="00914BF3">
              <w:rPr>
                <w:rFonts w:ascii="Times New Roman" w:hAnsi="Times New Roman"/>
                <w:sz w:val="20"/>
                <w:szCs w:val="20"/>
              </w:rPr>
              <w:t>.н</w:t>
            </w:r>
            <w:proofErr w:type="gramEnd"/>
            <w:r w:rsidRPr="00914BF3">
              <w:rPr>
                <w:rFonts w:ascii="Times New Roman" w:hAnsi="Times New Roman"/>
                <w:sz w:val="20"/>
                <w:szCs w:val="20"/>
              </w:rPr>
              <w:t>ужды</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86 710</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109 059</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86 710</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109 059</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5. С бюджетом</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62 458</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150 019</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62 458</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150 019</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6. По оплате труда</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119 374</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280 915</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1 119 374</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280 915</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7. С прочими</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87 036</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326 555</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2 562</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87 036</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323 993</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761315" w:rsidTr="00487C8B">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Итого</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87 036</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326 555</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541 671</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1 917 405</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454 635</w:t>
            </w:r>
          </w:p>
        </w:tc>
        <w:tc>
          <w:tcPr>
            <w:tcW w:w="0" w:type="auto"/>
            <w:vAlign w:val="center"/>
          </w:tcPr>
          <w:p w:rsidR="002E3106" w:rsidRPr="00914BF3" w:rsidRDefault="002E3106" w:rsidP="00761315">
            <w:pPr>
              <w:spacing w:line="360" w:lineRule="auto"/>
              <w:jc w:val="center"/>
              <w:rPr>
                <w:rFonts w:ascii="Times New Roman" w:hAnsi="Times New Roman"/>
                <w:sz w:val="20"/>
                <w:szCs w:val="20"/>
              </w:rPr>
            </w:pPr>
            <w:r w:rsidRPr="00914BF3">
              <w:rPr>
                <w:rFonts w:ascii="Times New Roman" w:hAnsi="Times New Roman"/>
                <w:sz w:val="20"/>
                <w:szCs w:val="20"/>
              </w:rPr>
              <w:t>1 590 850</w:t>
            </w:r>
          </w:p>
        </w:tc>
      </w:tr>
    </w:tbl>
    <w:p w:rsidR="001E7D98" w:rsidRDefault="001E7D98" w:rsidP="002E3106">
      <w:pPr>
        <w:spacing w:line="360" w:lineRule="auto"/>
        <w:rPr>
          <w:rFonts w:ascii="Times New Roman" w:hAnsi="Times New Roman"/>
          <w:sz w:val="28"/>
          <w:szCs w:val="28"/>
        </w:rPr>
      </w:pPr>
    </w:p>
    <w:p w:rsid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 xml:space="preserve">Вывод: налицо превышение кредиторской задолженности </w:t>
      </w:r>
      <w:proofErr w:type="gramStart"/>
      <w:r w:rsidRPr="002E3106">
        <w:rPr>
          <w:rFonts w:ascii="Times New Roman" w:hAnsi="Times New Roman"/>
          <w:sz w:val="28"/>
          <w:szCs w:val="28"/>
        </w:rPr>
        <w:t>над</w:t>
      </w:r>
      <w:proofErr w:type="gramEnd"/>
      <w:r w:rsidRPr="002E3106">
        <w:rPr>
          <w:rFonts w:ascii="Times New Roman" w:hAnsi="Times New Roman"/>
          <w:sz w:val="28"/>
          <w:szCs w:val="28"/>
        </w:rPr>
        <w:t xml:space="preserve"> дебиторской в</w:t>
      </w:r>
      <w:r>
        <w:rPr>
          <w:rFonts w:ascii="Times New Roman" w:hAnsi="Times New Roman"/>
          <w:sz w:val="28"/>
          <w:szCs w:val="28"/>
        </w:rPr>
        <w:t xml:space="preserve"> </w:t>
      </w:r>
      <w:r w:rsidRPr="002E3106">
        <w:rPr>
          <w:rFonts w:ascii="Times New Roman" w:hAnsi="Times New Roman"/>
          <w:sz w:val="28"/>
          <w:szCs w:val="28"/>
        </w:rPr>
        <w:t>сумме 1 590 850  руб. или почти в 6раз. То есть, если все дебиторы погасят свои</w:t>
      </w:r>
      <w:r>
        <w:rPr>
          <w:rFonts w:ascii="Times New Roman" w:hAnsi="Times New Roman"/>
          <w:sz w:val="28"/>
          <w:szCs w:val="28"/>
        </w:rPr>
        <w:t xml:space="preserve"> </w:t>
      </w:r>
      <w:r w:rsidRPr="002E3106">
        <w:rPr>
          <w:rFonts w:ascii="Times New Roman" w:hAnsi="Times New Roman"/>
          <w:sz w:val="28"/>
          <w:szCs w:val="28"/>
        </w:rPr>
        <w:t>обязательства, то ООО «</w:t>
      </w:r>
      <w:r>
        <w:rPr>
          <w:rFonts w:ascii="Times New Roman" w:hAnsi="Times New Roman"/>
          <w:sz w:val="28"/>
          <w:szCs w:val="28"/>
        </w:rPr>
        <w:t>Бостон-Континенталь</w:t>
      </w:r>
      <w:r w:rsidRPr="002E3106">
        <w:rPr>
          <w:rFonts w:ascii="Times New Roman" w:hAnsi="Times New Roman"/>
          <w:sz w:val="28"/>
          <w:szCs w:val="28"/>
        </w:rPr>
        <w:t xml:space="preserve">» сможет </w:t>
      </w:r>
      <w:proofErr w:type="gramStart"/>
      <w:r w:rsidRPr="002E3106">
        <w:rPr>
          <w:rFonts w:ascii="Times New Roman" w:hAnsi="Times New Roman"/>
          <w:sz w:val="28"/>
          <w:szCs w:val="28"/>
        </w:rPr>
        <w:t>погасить</w:t>
      </w:r>
      <w:proofErr w:type="gramEnd"/>
      <w:r w:rsidRPr="002E3106">
        <w:rPr>
          <w:rFonts w:ascii="Times New Roman" w:hAnsi="Times New Roman"/>
          <w:sz w:val="28"/>
          <w:szCs w:val="28"/>
        </w:rPr>
        <w:t xml:space="preserve"> лишь 1/6 часть обязательств</w:t>
      </w:r>
      <w:r>
        <w:rPr>
          <w:rFonts w:ascii="Times New Roman" w:hAnsi="Times New Roman"/>
          <w:sz w:val="28"/>
          <w:szCs w:val="28"/>
        </w:rPr>
        <w:t xml:space="preserve"> </w:t>
      </w:r>
      <w:r w:rsidRPr="002E3106">
        <w:rPr>
          <w:rFonts w:ascii="Times New Roman" w:hAnsi="Times New Roman"/>
          <w:sz w:val="28"/>
          <w:szCs w:val="28"/>
        </w:rPr>
        <w:t>перед кредиторами. Но в то же время превышение кредиторской задолженности над</w:t>
      </w:r>
      <w:r>
        <w:rPr>
          <w:rFonts w:ascii="Times New Roman" w:hAnsi="Times New Roman"/>
          <w:sz w:val="28"/>
          <w:szCs w:val="28"/>
        </w:rPr>
        <w:t xml:space="preserve"> </w:t>
      </w:r>
      <w:r w:rsidRPr="002E3106">
        <w:rPr>
          <w:rFonts w:ascii="Times New Roman" w:hAnsi="Times New Roman"/>
          <w:sz w:val="28"/>
          <w:szCs w:val="28"/>
        </w:rPr>
        <w:t>дебиторской даёт предприятию возможность использовать эти средства, как</w:t>
      </w:r>
      <w:r>
        <w:rPr>
          <w:rFonts w:ascii="Times New Roman" w:hAnsi="Times New Roman"/>
          <w:sz w:val="28"/>
          <w:szCs w:val="28"/>
        </w:rPr>
        <w:t xml:space="preserve"> </w:t>
      </w:r>
      <w:r w:rsidRPr="002E3106">
        <w:rPr>
          <w:rFonts w:ascii="Times New Roman" w:hAnsi="Times New Roman"/>
          <w:sz w:val="28"/>
          <w:szCs w:val="28"/>
        </w:rPr>
        <w:t>привлечённые источники (</w:t>
      </w:r>
      <w:proofErr w:type="gramStart"/>
      <w:r w:rsidRPr="002E3106">
        <w:rPr>
          <w:rFonts w:ascii="Times New Roman" w:hAnsi="Times New Roman"/>
          <w:sz w:val="28"/>
          <w:szCs w:val="28"/>
        </w:rPr>
        <w:t>например</w:t>
      </w:r>
      <w:proofErr w:type="gramEnd"/>
      <w:r w:rsidRPr="002E3106">
        <w:rPr>
          <w:rFonts w:ascii="Times New Roman" w:hAnsi="Times New Roman"/>
          <w:sz w:val="28"/>
          <w:szCs w:val="28"/>
        </w:rPr>
        <w:t xml:space="preserve"> полученные авансы израсходованы; полученное</w:t>
      </w:r>
      <w:r>
        <w:rPr>
          <w:rFonts w:ascii="Times New Roman" w:hAnsi="Times New Roman"/>
          <w:sz w:val="28"/>
          <w:szCs w:val="28"/>
        </w:rPr>
        <w:t xml:space="preserve"> </w:t>
      </w:r>
      <w:r w:rsidRPr="002E3106">
        <w:rPr>
          <w:rFonts w:ascii="Times New Roman" w:hAnsi="Times New Roman"/>
          <w:sz w:val="28"/>
          <w:szCs w:val="28"/>
        </w:rPr>
        <w:t>сырьё пущено в переработку и т.д.).</w:t>
      </w:r>
    </w:p>
    <w:p w:rsidR="002E3106" w:rsidRPr="00C7262A" w:rsidRDefault="002E3106" w:rsidP="002E3106">
      <w:pPr>
        <w:spacing w:line="360" w:lineRule="auto"/>
        <w:jc w:val="center"/>
        <w:rPr>
          <w:rFonts w:ascii="Times New Roman" w:hAnsi="Times New Roman"/>
          <w:b/>
          <w:sz w:val="28"/>
          <w:szCs w:val="28"/>
        </w:rPr>
      </w:pPr>
      <w:r w:rsidRPr="00C7262A">
        <w:rPr>
          <w:rFonts w:ascii="Times New Roman" w:hAnsi="Times New Roman"/>
          <w:b/>
          <w:sz w:val="28"/>
          <w:szCs w:val="28"/>
        </w:rPr>
        <w:t>2.6. Оценка финансовой устойчивост</w:t>
      </w:r>
      <w:proofErr w:type="gramStart"/>
      <w:r w:rsidRPr="00C7262A">
        <w:rPr>
          <w:rFonts w:ascii="Times New Roman" w:hAnsi="Times New Roman"/>
          <w:b/>
          <w:sz w:val="28"/>
          <w:szCs w:val="28"/>
        </w:rPr>
        <w:t>и ООО</w:t>
      </w:r>
      <w:proofErr w:type="gramEnd"/>
      <w:r w:rsidRPr="00C7262A">
        <w:rPr>
          <w:rFonts w:ascii="Times New Roman" w:hAnsi="Times New Roman"/>
          <w:b/>
          <w:sz w:val="28"/>
          <w:szCs w:val="28"/>
        </w:rPr>
        <w:t xml:space="preserve"> «Бостон-Континенталь»</w:t>
      </w:r>
      <w:r w:rsidR="00C7262A" w:rsidRPr="00C7262A">
        <w:rPr>
          <w:rFonts w:ascii="Times New Roman" w:hAnsi="Times New Roman"/>
          <w:b/>
          <w:sz w:val="28"/>
          <w:szCs w:val="28"/>
        </w:rPr>
        <w:t>.</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В рыночных условиях, когда хозяйственная деятельность предприятия и его</w:t>
      </w:r>
      <w:r>
        <w:rPr>
          <w:rFonts w:ascii="Times New Roman" w:hAnsi="Times New Roman"/>
          <w:sz w:val="28"/>
          <w:szCs w:val="28"/>
        </w:rPr>
        <w:t xml:space="preserve"> </w:t>
      </w:r>
      <w:r w:rsidRPr="002E3106">
        <w:rPr>
          <w:rFonts w:ascii="Times New Roman" w:hAnsi="Times New Roman"/>
          <w:sz w:val="28"/>
          <w:szCs w:val="28"/>
        </w:rPr>
        <w:t>развитие осуществляется за счёт самофинансирования, а при недостаточности</w:t>
      </w:r>
      <w:r>
        <w:rPr>
          <w:rFonts w:ascii="Times New Roman" w:hAnsi="Times New Roman"/>
          <w:sz w:val="28"/>
          <w:szCs w:val="28"/>
        </w:rPr>
        <w:t xml:space="preserve"> </w:t>
      </w:r>
      <w:r w:rsidRPr="002E3106">
        <w:rPr>
          <w:rFonts w:ascii="Times New Roman" w:hAnsi="Times New Roman"/>
          <w:sz w:val="28"/>
          <w:szCs w:val="28"/>
        </w:rPr>
        <w:t>собственных финансовых ресурсов - за счёт заёмных средств, важной</w:t>
      </w:r>
      <w:r>
        <w:rPr>
          <w:rFonts w:ascii="Times New Roman" w:hAnsi="Times New Roman"/>
          <w:sz w:val="28"/>
          <w:szCs w:val="28"/>
        </w:rPr>
        <w:t xml:space="preserve"> </w:t>
      </w:r>
      <w:r w:rsidRPr="002E3106">
        <w:rPr>
          <w:rFonts w:ascii="Times New Roman" w:hAnsi="Times New Roman"/>
          <w:sz w:val="28"/>
          <w:szCs w:val="28"/>
        </w:rPr>
        <w:t>аналитической характеристикой является финансовая устойчивость предприятия.</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 xml:space="preserve">     Финансовая устойчивость- это определённое состояние счетов предприятия,</w:t>
      </w:r>
      <w:r>
        <w:rPr>
          <w:rFonts w:ascii="Times New Roman" w:hAnsi="Times New Roman"/>
          <w:sz w:val="28"/>
          <w:szCs w:val="28"/>
        </w:rPr>
        <w:t xml:space="preserve"> </w:t>
      </w:r>
      <w:r w:rsidRPr="002E3106">
        <w:rPr>
          <w:rFonts w:ascii="Times New Roman" w:hAnsi="Times New Roman"/>
          <w:sz w:val="28"/>
          <w:szCs w:val="28"/>
        </w:rPr>
        <w:t>гарантирующее его постоянную платежеспособность. В результате осуществления</w:t>
      </w:r>
      <w:r>
        <w:rPr>
          <w:rFonts w:ascii="Times New Roman" w:hAnsi="Times New Roman"/>
          <w:sz w:val="28"/>
          <w:szCs w:val="28"/>
        </w:rPr>
        <w:t xml:space="preserve"> </w:t>
      </w:r>
      <w:r w:rsidRPr="002E3106">
        <w:rPr>
          <w:rFonts w:ascii="Times New Roman" w:hAnsi="Times New Roman"/>
          <w:sz w:val="28"/>
          <w:szCs w:val="28"/>
        </w:rPr>
        <w:t>какой-либо хозяйственной операции финансовое состояние предприятия может</w:t>
      </w:r>
      <w:r>
        <w:rPr>
          <w:rFonts w:ascii="Times New Roman" w:hAnsi="Times New Roman"/>
          <w:sz w:val="28"/>
          <w:szCs w:val="28"/>
        </w:rPr>
        <w:t xml:space="preserve"> </w:t>
      </w:r>
      <w:r w:rsidRPr="002E3106">
        <w:rPr>
          <w:rFonts w:ascii="Times New Roman" w:hAnsi="Times New Roman"/>
          <w:sz w:val="28"/>
          <w:szCs w:val="28"/>
        </w:rPr>
        <w:t>остаться неизменным, либо улучшиться, либо ухудшиться. Поток хозяйственных</w:t>
      </w:r>
      <w:r>
        <w:rPr>
          <w:rFonts w:ascii="Times New Roman" w:hAnsi="Times New Roman"/>
          <w:sz w:val="28"/>
          <w:szCs w:val="28"/>
        </w:rPr>
        <w:t xml:space="preserve"> </w:t>
      </w:r>
      <w:r w:rsidRPr="002E3106">
        <w:rPr>
          <w:rFonts w:ascii="Times New Roman" w:hAnsi="Times New Roman"/>
          <w:sz w:val="28"/>
          <w:szCs w:val="28"/>
        </w:rPr>
        <w:t>операций, совершаемых ежедневно, является как бы «возмутителем» определённого</w:t>
      </w:r>
      <w:r>
        <w:rPr>
          <w:rFonts w:ascii="Times New Roman" w:hAnsi="Times New Roman"/>
          <w:sz w:val="28"/>
          <w:szCs w:val="28"/>
        </w:rPr>
        <w:t xml:space="preserve"> </w:t>
      </w:r>
      <w:r w:rsidRPr="002E3106">
        <w:rPr>
          <w:rFonts w:ascii="Times New Roman" w:hAnsi="Times New Roman"/>
          <w:sz w:val="28"/>
          <w:szCs w:val="28"/>
        </w:rPr>
        <w:t>состояния финансовой устойчивости, причиной перехода из одного типа</w:t>
      </w:r>
      <w:r>
        <w:rPr>
          <w:rFonts w:ascii="Times New Roman" w:hAnsi="Times New Roman"/>
          <w:sz w:val="28"/>
          <w:szCs w:val="28"/>
        </w:rPr>
        <w:t xml:space="preserve"> </w:t>
      </w:r>
      <w:r w:rsidRPr="002E3106">
        <w:rPr>
          <w:rFonts w:ascii="Times New Roman" w:hAnsi="Times New Roman"/>
          <w:sz w:val="28"/>
          <w:szCs w:val="28"/>
        </w:rPr>
        <w:t>устойчивости в другой. Знание предельных границ изменения источников сре</w:t>
      </w:r>
      <w:proofErr w:type="gramStart"/>
      <w:r w:rsidRPr="002E3106">
        <w:rPr>
          <w:rFonts w:ascii="Times New Roman" w:hAnsi="Times New Roman"/>
          <w:sz w:val="28"/>
          <w:szCs w:val="28"/>
        </w:rPr>
        <w:t>дств</w:t>
      </w:r>
      <w:r>
        <w:rPr>
          <w:rFonts w:ascii="Times New Roman" w:hAnsi="Times New Roman"/>
          <w:sz w:val="28"/>
          <w:szCs w:val="28"/>
        </w:rPr>
        <w:t xml:space="preserve"> </w:t>
      </w:r>
      <w:r w:rsidRPr="002E3106">
        <w:rPr>
          <w:rFonts w:ascii="Times New Roman" w:hAnsi="Times New Roman"/>
          <w:sz w:val="28"/>
          <w:szCs w:val="28"/>
        </w:rPr>
        <w:t>дл</w:t>
      </w:r>
      <w:proofErr w:type="gramEnd"/>
      <w:r w:rsidRPr="002E3106">
        <w:rPr>
          <w:rFonts w:ascii="Times New Roman" w:hAnsi="Times New Roman"/>
          <w:sz w:val="28"/>
          <w:szCs w:val="28"/>
        </w:rPr>
        <w:t>я покрытия вложения капитала в основные фонды или производственные запасы</w:t>
      </w:r>
      <w:r>
        <w:rPr>
          <w:rFonts w:ascii="Times New Roman" w:hAnsi="Times New Roman"/>
          <w:sz w:val="28"/>
          <w:szCs w:val="28"/>
        </w:rPr>
        <w:t xml:space="preserve"> </w:t>
      </w:r>
      <w:r w:rsidRPr="002E3106">
        <w:rPr>
          <w:rFonts w:ascii="Times New Roman" w:hAnsi="Times New Roman"/>
          <w:sz w:val="28"/>
          <w:szCs w:val="28"/>
        </w:rPr>
        <w:t xml:space="preserve">позволяет генерировать такие потоки хозяйственных операций, которые </w:t>
      </w:r>
      <w:r w:rsidRPr="002E3106">
        <w:rPr>
          <w:rFonts w:ascii="Times New Roman" w:hAnsi="Times New Roman"/>
          <w:sz w:val="28"/>
          <w:szCs w:val="28"/>
        </w:rPr>
        <w:lastRenderedPageBreak/>
        <w:t>ведут к</w:t>
      </w:r>
      <w:r>
        <w:rPr>
          <w:rFonts w:ascii="Times New Roman" w:hAnsi="Times New Roman"/>
          <w:sz w:val="28"/>
          <w:szCs w:val="28"/>
        </w:rPr>
        <w:t xml:space="preserve"> </w:t>
      </w:r>
      <w:r w:rsidRPr="002E3106">
        <w:rPr>
          <w:rFonts w:ascii="Times New Roman" w:hAnsi="Times New Roman"/>
          <w:sz w:val="28"/>
          <w:szCs w:val="28"/>
        </w:rPr>
        <w:t>улучшению финансового состояния предприятия, к повышению его устойчивости.</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Обобщающим показателем финансовой устойчивости является излишек или</w:t>
      </w:r>
      <w:r>
        <w:rPr>
          <w:rFonts w:ascii="Times New Roman" w:hAnsi="Times New Roman"/>
          <w:sz w:val="28"/>
          <w:szCs w:val="28"/>
        </w:rPr>
        <w:t xml:space="preserve"> </w:t>
      </w:r>
      <w:r w:rsidRPr="002E3106">
        <w:rPr>
          <w:rFonts w:ascii="Times New Roman" w:hAnsi="Times New Roman"/>
          <w:sz w:val="28"/>
          <w:szCs w:val="28"/>
        </w:rPr>
        <w:t>недостаток источников сре</w:t>
      </w:r>
      <w:proofErr w:type="gramStart"/>
      <w:r w:rsidRPr="002E3106">
        <w:rPr>
          <w:rFonts w:ascii="Times New Roman" w:hAnsi="Times New Roman"/>
          <w:sz w:val="28"/>
          <w:szCs w:val="28"/>
        </w:rPr>
        <w:t>дств дл</w:t>
      </w:r>
      <w:proofErr w:type="gramEnd"/>
      <w:r w:rsidRPr="002E3106">
        <w:rPr>
          <w:rFonts w:ascii="Times New Roman" w:hAnsi="Times New Roman"/>
          <w:sz w:val="28"/>
          <w:szCs w:val="28"/>
        </w:rPr>
        <w:t>я формирования запасов и затрат, который</w:t>
      </w:r>
      <w:r>
        <w:rPr>
          <w:rFonts w:ascii="Times New Roman" w:hAnsi="Times New Roman"/>
          <w:sz w:val="28"/>
          <w:szCs w:val="28"/>
        </w:rPr>
        <w:t xml:space="preserve"> </w:t>
      </w:r>
      <w:r w:rsidRPr="002E3106">
        <w:rPr>
          <w:rFonts w:ascii="Times New Roman" w:hAnsi="Times New Roman"/>
          <w:sz w:val="28"/>
          <w:szCs w:val="28"/>
        </w:rPr>
        <w:t>определяется в виде разницы величины источников средств и величины запасов и</w:t>
      </w:r>
      <w:r>
        <w:rPr>
          <w:rFonts w:ascii="Times New Roman" w:hAnsi="Times New Roman"/>
          <w:sz w:val="28"/>
          <w:szCs w:val="28"/>
        </w:rPr>
        <w:t xml:space="preserve"> </w:t>
      </w:r>
      <w:r w:rsidRPr="002E3106">
        <w:rPr>
          <w:rFonts w:ascii="Times New Roman" w:hAnsi="Times New Roman"/>
          <w:sz w:val="28"/>
          <w:szCs w:val="28"/>
        </w:rPr>
        <w:t>затрат.</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 xml:space="preserve">Общая величина запасов и затрат  равна сумме строк 210 и 220 актива </w:t>
      </w:r>
      <w:r>
        <w:rPr>
          <w:rFonts w:ascii="Times New Roman" w:hAnsi="Times New Roman"/>
          <w:sz w:val="28"/>
          <w:szCs w:val="28"/>
        </w:rPr>
        <w:t>б</w:t>
      </w:r>
      <w:r w:rsidRPr="002E3106">
        <w:rPr>
          <w:rFonts w:ascii="Times New Roman" w:hAnsi="Times New Roman"/>
          <w:sz w:val="28"/>
          <w:szCs w:val="28"/>
        </w:rPr>
        <w:t>аланса</w:t>
      </w:r>
      <w:r w:rsidR="001E7D98">
        <w:rPr>
          <w:rFonts w:ascii="Times New Roman" w:hAnsi="Times New Roman"/>
          <w:sz w:val="28"/>
          <w:szCs w:val="28"/>
        </w:rPr>
        <w:t xml:space="preserve"> </w:t>
      </w:r>
      <w:r w:rsidRPr="002E3106">
        <w:rPr>
          <w:rFonts w:ascii="Times New Roman" w:hAnsi="Times New Roman"/>
          <w:sz w:val="28"/>
          <w:szCs w:val="28"/>
        </w:rPr>
        <w:t>(ЗЗ).</w:t>
      </w:r>
      <w:r>
        <w:rPr>
          <w:rFonts w:ascii="Times New Roman" w:hAnsi="Times New Roman"/>
          <w:sz w:val="28"/>
          <w:szCs w:val="28"/>
        </w:rPr>
        <w:t xml:space="preserve"> </w:t>
      </w:r>
      <w:r w:rsidRPr="002E3106">
        <w:rPr>
          <w:rFonts w:ascii="Times New Roman" w:hAnsi="Times New Roman"/>
          <w:sz w:val="28"/>
          <w:szCs w:val="28"/>
        </w:rPr>
        <w:t>Для характеристики источников формирования запасов и затрат используется</w:t>
      </w:r>
      <w:r w:rsidR="003A6F66">
        <w:rPr>
          <w:rFonts w:ascii="Times New Roman" w:hAnsi="Times New Roman"/>
          <w:sz w:val="28"/>
          <w:szCs w:val="28"/>
        </w:rPr>
        <w:t xml:space="preserve"> </w:t>
      </w:r>
      <w:r w:rsidRPr="002E3106">
        <w:rPr>
          <w:rFonts w:ascii="Times New Roman" w:hAnsi="Times New Roman"/>
          <w:sz w:val="28"/>
          <w:szCs w:val="28"/>
        </w:rPr>
        <w:t>несколько показателей, которые отражают различные виды источников:</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1.           Наличие собственных оборотных средств (490-190-3 90);</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2.           Наличие собственных и долгосрочных заёмных источников</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формирования запасов и затрат или функционирующий капитал (490+590-190);</w:t>
      </w:r>
    </w:p>
    <w:p w:rsidR="002E3106" w:rsidRP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3.           Общая величина основных источников формирования запасов и затрат</w:t>
      </w:r>
      <w:r>
        <w:rPr>
          <w:rFonts w:ascii="Times New Roman" w:hAnsi="Times New Roman"/>
          <w:sz w:val="28"/>
          <w:szCs w:val="28"/>
        </w:rPr>
        <w:t xml:space="preserve"> </w:t>
      </w:r>
      <w:r w:rsidRPr="002E3106">
        <w:rPr>
          <w:rFonts w:ascii="Times New Roman" w:hAnsi="Times New Roman"/>
          <w:sz w:val="28"/>
          <w:szCs w:val="28"/>
        </w:rPr>
        <w:t>(490+590+610-190). В виду отсутствия краткосрочных заёмных средств(610)</w:t>
      </w:r>
      <w:r>
        <w:rPr>
          <w:rFonts w:ascii="Times New Roman" w:hAnsi="Times New Roman"/>
          <w:sz w:val="28"/>
          <w:szCs w:val="28"/>
        </w:rPr>
        <w:t xml:space="preserve"> </w:t>
      </w:r>
      <w:r w:rsidRPr="002E3106">
        <w:rPr>
          <w:rFonts w:ascii="Times New Roman" w:hAnsi="Times New Roman"/>
          <w:sz w:val="28"/>
          <w:szCs w:val="28"/>
        </w:rPr>
        <w:t>данный показатель суммарно равен второму.</w:t>
      </w:r>
    </w:p>
    <w:p w:rsidR="002E3106" w:rsidRDefault="002E3106" w:rsidP="002E3106">
      <w:pPr>
        <w:spacing w:line="360" w:lineRule="auto"/>
        <w:rPr>
          <w:rFonts w:ascii="Times New Roman" w:hAnsi="Times New Roman"/>
          <w:sz w:val="28"/>
          <w:szCs w:val="28"/>
        </w:rPr>
      </w:pPr>
      <w:r w:rsidRPr="002E3106">
        <w:rPr>
          <w:rFonts w:ascii="Times New Roman" w:hAnsi="Times New Roman"/>
          <w:sz w:val="28"/>
          <w:szCs w:val="28"/>
        </w:rPr>
        <w:t xml:space="preserve">Рассчитанные показатели приведены в таблице </w:t>
      </w:r>
      <w:r>
        <w:rPr>
          <w:rFonts w:ascii="Times New Roman" w:hAnsi="Times New Roman"/>
          <w:sz w:val="28"/>
          <w:szCs w:val="28"/>
        </w:rPr>
        <w:t>7</w:t>
      </w:r>
      <w:r w:rsidRPr="002E3106">
        <w:rPr>
          <w:rFonts w:ascii="Times New Roman" w:hAnsi="Times New Roman"/>
          <w:sz w:val="28"/>
          <w:szCs w:val="28"/>
        </w:rPr>
        <w:t>.</w:t>
      </w:r>
    </w:p>
    <w:p w:rsidR="00EF4E8F" w:rsidRPr="00EF4E8F" w:rsidRDefault="006F585D" w:rsidP="00EF4E8F">
      <w:pPr>
        <w:spacing w:line="360" w:lineRule="auto"/>
        <w:jc w:val="right"/>
        <w:rPr>
          <w:rFonts w:ascii="Times New Roman" w:hAnsi="Times New Roman"/>
          <w:i/>
          <w:sz w:val="28"/>
          <w:szCs w:val="28"/>
        </w:rPr>
      </w:pPr>
      <w:r>
        <w:rPr>
          <w:rFonts w:ascii="Times New Roman" w:hAnsi="Times New Roman"/>
          <w:i/>
          <w:sz w:val="28"/>
          <w:szCs w:val="28"/>
        </w:rPr>
        <w:t>Таблица 7.1</w:t>
      </w:r>
      <w:r w:rsidR="00EF4E8F">
        <w:rPr>
          <w:rFonts w:ascii="Times New Roman" w:hAnsi="Times New Roman"/>
          <w:i/>
          <w:sz w:val="28"/>
          <w:szCs w:val="28"/>
        </w:rPr>
        <w:t xml:space="preserve">. </w:t>
      </w:r>
      <w:r w:rsidR="00EF4E8F" w:rsidRPr="00EF4E8F">
        <w:rPr>
          <w:rFonts w:ascii="Times New Roman" w:hAnsi="Times New Roman"/>
          <w:i/>
          <w:sz w:val="28"/>
          <w:szCs w:val="28"/>
        </w:rPr>
        <w:t xml:space="preserve">Определение типа финансового состояния предприятия </w:t>
      </w:r>
      <w:proofErr w:type="gramStart"/>
      <w:r w:rsidR="00EF4E8F" w:rsidRPr="00EF4E8F">
        <w:rPr>
          <w:rFonts w:ascii="Times New Roman" w:hAnsi="Times New Roman"/>
          <w:i/>
          <w:sz w:val="28"/>
          <w:szCs w:val="28"/>
        </w:rPr>
        <w:t xml:space="preserve">( </w:t>
      </w:r>
      <w:proofErr w:type="gramEnd"/>
      <w:r w:rsidR="00EF4E8F" w:rsidRPr="00EF4E8F">
        <w:rPr>
          <w:rFonts w:ascii="Times New Roman" w:hAnsi="Times New Roman"/>
          <w:i/>
          <w:sz w:val="28"/>
          <w:szCs w:val="28"/>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6"/>
        <w:gridCol w:w="1085"/>
        <w:gridCol w:w="1000"/>
        <w:gridCol w:w="1085"/>
        <w:gridCol w:w="1016"/>
      </w:tblGrid>
      <w:tr w:rsidR="006F585D" w:rsidRPr="00761315" w:rsidTr="00761315">
        <w:tc>
          <w:tcPr>
            <w:tcW w:w="0" w:type="auto"/>
            <w:vMerge w:val="restart"/>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Показатели</w:t>
            </w:r>
          </w:p>
        </w:tc>
        <w:tc>
          <w:tcPr>
            <w:tcW w:w="0" w:type="auto"/>
            <w:gridSpan w:val="2"/>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gridSpan w:val="2"/>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761315" w:rsidTr="00761315">
        <w:tc>
          <w:tcPr>
            <w:tcW w:w="0" w:type="auto"/>
            <w:vMerge/>
            <w:vAlign w:val="center"/>
          </w:tcPr>
          <w:p w:rsidR="00EF4E8F" w:rsidRPr="00914BF3" w:rsidRDefault="00EF4E8F" w:rsidP="00761315">
            <w:pPr>
              <w:spacing w:line="360" w:lineRule="auto"/>
              <w:jc w:val="center"/>
              <w:rPr>
                <w:rFonts w:ascii="Times New Roman" w:hAnsi="Times New Roman"/>
                <w:sz w:val="20"/>
                <w:szCs w:val="20"/>
              </w:rPr>
            </w:pP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1.0бщая величина запасов и затрат (33)</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768 302</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658 324</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658 324</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2 795 978</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2.Наличие собственных оборотных средств (СОС)</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-265 451</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226 565</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459 856</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3.Функционирующий капитал (КФ)</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-265 451</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476 477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476 477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770 168</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lastRenderedPageBreak/>
              <w:t>4.0бщая величина источников (ВИ)</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-65 451</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476 477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476 477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1 699 928</w:t>
            </w:r>
          </w:p>
        </w:tc>
      </w:tr>
    </w:tbl>
    <w:p w:rsidR="00914BF3" w:rsidRDefault="00914BF3" w:rsidP="00EF4E8F">
      <w:pPr>
        <w:spacing w:line="360" w:lineRule="auto"/>
        <w:rPr>
          <w:rFonts w:ascii="Times New Roman" w:hAnsi="Times New Roman"/>
          <w:sz w:val="28"/>
          <w:szCs w:val="28"/>
        </w:rPr>
      </w:pPr>
    </w:p>
    <w:p w:rsidR="00EF4E8F" w:rsidRDefault="00EF4E8F" w:rsidP="00EF4E8F">
      <w:pPr>
        <w:spacing w:line="360" w:lineRule="auto"/>
        <w:rPr>
          <w:rFonts w:ascii="Times New Roman" w:hAnsi="Times New Roman"/>
          <w:sz w:val="28"/>
          <w:szCs w:val="28"/>
        </w:rPr>
      </w:pPr>
      <w:r w:rsidRPr="00EF4E8F">
        <w:rPr>
          <w:rFonts w:ascii="Times New Roman" w:hAnsi="Times New Roman"/>
          <w:sz w:val="28"/>
          <w:szCs w:val="28"/>
        </w:rPr>
        <w:t>Трём показателям наличия источников формирования запасов и затрат</w:t>
      </w:r>
      <w:r>
        <w:rPr>
          <w:rFonts w:ascii="Times New Roman" w:hAnsi="Times New Roman"/>
          <w:sz w:val="28"/>
          <w:szCs w:val="28"/>
        </w:rPr>
        <w:t xml:space="preserve"> </w:t>
      </w:r>
      <w:r w:rsidRPr="00EF4E8F">
        <w:rPr>
          <w:rFonts w:ascii="Times New Roman" w:hAnsi="Times New Roman"/>
          <w:sz w:val="28"/>
          <w:szCs w:val="28"/>
        </w:rPr>
        <w:t>соответствуют три показателя обеспеченности запасов и затрат источниками</w:t>
      </w:r>
      <w:r>
        <w:rPr>
          <w:rFonts w:ascii="Times New Roman" w:hAnsi="Times New Roman"/>
          <w:sz w:val="28"/>
          <w:szCs w:val="28"/>
        </w:rPr>
        <w:t xml:space="preserve"> </w:t>
      </w:r>
      <w:r w:rsidR="001E7D98">
        <w:rPr>
          <w:rFonts w:ascii="Times New Roman" w:hAnsi="Times New Roman"/>
          <w:sz w:val="28"/>
          <w:szCs w:val="28"/>
        </w:rPr>
        <w:t>формирования</w:t>
      </w:r>
    </w:p>
    <w:p w:rsidR="006F585D" w:rsidRPr="006F585D" w:rsidRDefault="006F585D" w:rsidP="006F585D">
      <w:pPr>
        <w:spacing w:line="360" w:lineRule="auto"/>
        <w:jc w:val="right"/>
        <w:rPr>
          <w:rFonts w:ascii="Times New Roman" w:hAnsi="Times New Roman"/>
          <w:i/>
          <w:sz w:val="28"/>
          <w:szCs w:val="28"/>
        </w:rPr>
      </w:pPr>
      <w:r>
        <w:rPr>
          <w:rFonts w:ascii="Times New Roman" w:hAnsi="Times New Roman"/>
          <w:i/>
          <w:sz w:val="28"/>
          <w:szCs w:val="28"/>
        </w:rPr>
        <w:t>Таблица 7.2.</w:t>
      </w:r>
      <w:r w:rsidRPr="006F585D">
        <w:rPr>
          <w:rFonts w:ascii="Times New Roman" w:hAnsi="Times New Roman"/>
          <w:i/>
          <w:sz w:val="28"/>
          <w:szCs w:val="28"/>
        </w:rPr>
        <w:t xml:space="preserve"> </w:t>
      </w:r>
      <w:r w:rsidRPr="00EF4E8F">
        <w:rPr>
          <w:rFonts w:ascii="Times New Roman" w:hAnsi="Times New Roman"/>
          <w:i/>
          <w:sz w:val="28"/>
          <w:szCs w:val="28"/>
        </w:rPr>
        <w:t xml:space="preserve">Определение типа финансового состояния предприятия </w:t>
      </w:r>
      <w:proofErr w:type="gramStart"/>
      <w:r w:rsidRPr="00EF4E8F">
        <w:rPr>
          <w:rFonts w:ascii="Times New Roman" w:hAnsi="Times New Roman"/>
          <w:i/>
          <w:sz w:val="28"/>
          <w:szCs w:val="28"/>
        </w:rPr>
        <w:t xml:space="preserve">( </w:t>
      </w:r>
      <w:proofErr w:type="gramEnd"/>
      <w:r w:rsidRPr="00EF4E8F">
        <w:rPr>
          <w:rFonts w:ascii="Times New Roman" w:hAnsi="Times New Roman"/>
          <w:i/>
          <w:sz w:val="28"/>
          <w:szCs w:val="28"/>
        </w:rPr>
        <w:t>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2"/>
        <w:gridCol w:w="999"/>
        <w:gridCol w:w="888"/>
        <w:gridCol w:w="973"/>
        <w:gridCol w:w="939"/>
      </w:tblGrid>
      <w:tr w:rsidR="006F585D" w:rsidRPr="00761315" w:rsidTr="00761315">
        <w:tc>
          <w:tcPr>
            <w:tcW w:w="0" w:type="auto"/>
            <w:vMerge w:val="restart"/>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Показатели</w:t>
            </w:r>
          </w:p>
        </w:tc>
        <w:tc>
          <w:tcPr>
            <w:tcW w:w="0" w:type="auto"/>
            <w:gridSpan w:val="2"/>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2009 г.</w:t>
            </w:r>
          </w:p>
        </w:tc>
        <w:tc>
          <w:tcPr>
            <w:tcW w:w="0" w:type="auto"/>
            <w:gridSpan w:val="2"/>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2010 г.</w:t>
            </w:r>
          </w:p>
        </w:tc>
      </w:tr>
      <w:tr w:rsidR="006F585D" w:rsidRPr="00761315" w:rsidTr="00761315">
        <w:tc>
          <w:tcPr>
            <w:tcW w:w="0" w:type="auto"/>
            <w:vMerge/>
            <w:vAlign w:val="center"/>
          </w:tcPr>
          <w:p w:rsidR="00EF4E8F" w:rsidRPr="00914BF3" w:rsidRDefault="00EF4E8F" w:rsidP="00761315">
            <w:pPr>
              <w:spacing w:line="360" w:lineRule="auto"/>
              <w:jc w:val="center"/>
              <w:rPr>
                <w:rFonts w:ascii="Times New Roman" w:hAnsi="Times New Roman"/>
                <w:sz w:val="20"/>
                <w:szCs w:val="20"/>
              </w:rPr>
            </w:pP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начало</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На конец</w:t>
            </w:r>
          </w:p>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года</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1.Излишек</w:t>
            </w:r>
            <w:proofErr w:type="gramStart"/>
            <w:r w:rsidRPr="00914BF3">
              <w:rPr>
                <w:rFonts w:ascii="Times New Roman" w:hAnsi="Times New Roman"/>
                <w:sz w:val="20"/>
                <w:szCs w:val="20"/>
              </w:rPr>
              <w:t xml:space="preserve"> (+) </w:t>
            </w:r>
            <w:proofErr w:type="gramEnd"/>
            <w:r w:rsidRPr="00914BF3">
              <w:rPr>
                <w:rFonts w:ascii="Times New Roman" w:hAnsi="Times New Roman"/>
                <w:sz w:val="20"/>
                <w:szCs w:val="20"/>
              </w:rPr>
              <w:t>или недостаток (-) СОС (</w:t>
            </w:r>
            <w:proofErr w:type="spellStart"/>
            <w:r w:rsidRPr="00914BF3">
              <w:rPr>
                <w:rFonts w:ascii="Times New Roman" w:hAnsi="Times New Roman"/>
                <w:sz w:val="20"/>
                <w:szCs w:val="20"/>
              </w:rPr>
              <w:t>Фс=</w:t>
            </w:r>
            <w:proofErr w:type="spellEnd"/>
            <w:r w:rsidRPr="00914BF3">
              <w:rPr>
                <w:rFonts w:ascii="Times New Roman" w:hAnsi="Times New Roman"/>
                <w:sz w:val="20"/>
                <w:szCs w:val="20"/>
              </w:rPr>
              <w:t xml:space="preserve"> СОС-ЗЗ)</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-1 033 753</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-431 759</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-431 759</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-2 336 122</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 xml:space="preserve">2.Излишек (+) или недостаток (-) собственных и долгосрочных заёмных источников </w:t>
            </w:r>
            <w:proofErr w:type="gramStart"/>
            <w:r w:rsidRPr="00914BF3">
              <w:rPr>
                <w:rFonts w:ascii="Times New Roman" w:hAnsi="Times New Roman"/>
                <w:sz w:val="20"/>
                <w:szCs w:val="20"/>
              </w:rPr>
              <w:t xml:space="preserve">( </w:t>
            </w:r>
            <w:proofErr w:type="gramEnd"/>
            <w:r w:rsidRPr="00914BF3">
              <w:rPr>
                <w:rFonts w:ascii="Times New Roman" w:hAnsi="Times New Roman"/>
                <w:sz w:val="20"/>
                <w:szCs w:val="20"/>
              </w:rPr>
              <w:t>Фт=КФ-33)</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-1 033 753</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-181 847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-181 847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-2 025 810</w:t>
            </w:r>
          </w:p>
        </w:tc>
      </w:tr>
      <w:tr w:rsidR="006F585D" w:rsidRPr="00761315" w:rsidTr="00761315">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3.Излишек</w:t>
            </w:r>
            <w:proofErr w:type="gramStart"/>
            <w:r w:rsidRPr="00914BF3">
              <w:rPr>
                <w:rFonts w:ascii="Times New Roman" w:hAnsi="Times New Roman"/>
                <w:sz w:val="20"/>
                <w:szCs w:val="20"/>
              </w:rPr>
              <w:t xml:space="preserve"> (+) </w:t>
            </w:r>
            <w:proofErr w:type="gramEnd"/>
            <w:r w:rsidRPr="00914BF3">
              <w:rPr>
                <w:rFonts w:ascii="Times New Roman" w:hAnsi="Times New Roman"/>
                <w:sz w:val="20"/>
                <w:szCs w:val="20"/>
              </w:rPr>
              <w:t>или недостаток (-) общей величины основных источников (</w:t>
            </w:r>
            <w:proofErr w:type="spellStart"/>
            <w:r w:rsidRPr="00914BF3">
              <w:rPr>
                <w:rFonts w:ascii="Times New Roman" w:hAnsi="Times New Roman"/>
                <w:sz w:val="20"/>
                <w:szCs w:val="20"/>
              </w:rPr>
              <w:t>Фо=ВИ-ЗЗ</w:t>
            </w:r>
            <w:proofErr w:type="spellEnd"/>
            <w:r w:rsidRPr="00914BF3">
              <w:rPr>
                <w:rFonts w:ascii="Times New Roman" w:hAnsi="Times New Roman"/>
                <w:sz w:val="20"/>
                <w:szCs w:val="20"/>
              </w:rPr>
              <w:t>)</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-833 753</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-181 847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-181 847</w:t>
            </w:r>
          </w:p>
        </w:tc>
        <w:tc>
          <w:tcPr>
            <w:tcW w:w="0" w:type="auto"/>
            <w:vAlign w:val="center"/>
          </w:tcPr>
          <w:p w:rsidR="00EF4E8F" w:rsidRPr="00914BF3" w:rsidRDefault="00EF4E8F" w:rsidP="00761315">
            <w:pPr>
              <w:spacing w:line="360" w:lineRule="auto"/>
              <w:jc w:val="center"/>
              <w:rPr>
                <w:rFonts w:ascii="Times New Roman" w:hAnsi="Times New Roman"/>
                <w:sz w:val="20"/>
                <w:szCs w:val="20"/>
              </w:rPr>
            </w:pPr>
            <w:r w:rsidRPr="00914BF3">
              <w:rPr>
                <w:rFonts w:ascii="Times New Roman" w:hAnsi="Times New Roman"/>
                <w:sz w:val="20"/>
                <w:szCs w:val="20"/>
              </w:rPr>
              <w:t>-1 096 050</w:t>
            </w:r>
          </w:p>
        </w:tc>
      </w:tr>
    </w:tbl>
    <w:p w:rsidR="00EF4E8F" w:rsidRDefault="00EF4E8F" w:rsidP="00EF4E8F">
      <w:pPr>
        <w:spacing w:line="360" w:lineRule="auto"/>
        <w:rPr>
          <w:rFonts w:ascii="Times New Roman" w:hAnsi="Times New Roman"/>
          <w:sz w:val="28"/>
          <w:szCs w:val="28"/>
        </w:rPr>
      </w:pPr>
    </w:p>
    <w:p w:rsidR="00EF4E8F" w:rsidRPr="00EF4E8F" w:rsidRDefault="00EF4E8F" w:rsidP="00EF4E8F">
      <w:pPr>
        <w:spacing w:line="360" w:lineRule="auto"/>
        <w:rPr>
          <w:rFonts w:ascii="Times New Roman" w:hAnsi="Times New Roman"/>
          <w:sz w:val="28"/>
          <w:szCs w:val="28"/>
        </w:rPr>
      </w:pPr>
      <w:r w:rsidRPr="00EF4E8F">
        <w:rPr>
          <w:rFonts w:ascii="Times New Roman" w:hAnsi="Times New Roman"/>
          <w:sz w:val="28"/>
          <w:szCs w:val="28"/>
        </w:rPr>
        <w:t xml:space="preserve">То есть не одного из вышеперечисленных источников не хватало ни на </w:t>
      </w:r>
      <w:r>
        <w:rPr>
          <w:rFonts w:ascii="Times New Roman" w:hAnsi="Times New Roman"/>
          <w:sz w:val="28"/>
          <w:szCs w:val="28"/>
        </w:rPr>
        <w:t>н</w:t>
      </w:r>
      <w:r w:rsidRPr="00EF4E8F">
        <w:rPr>
          <w:rFonts w:ascii="Times New Roman" w:hAnsi="Times New Roman"/>
          <w:sz w:val="28"/>
          <w:szCs w:val="28"/>
        </w:rPr>
        <w:t>ачало, ни</w:t>
      </w:r>
      <w:r>
        <w:rPr>
          <w:rFonts w:ascii="Times New Roman" w:hAnsi="Times New Roman"/>
          <w:sz w:val="28"/>
          <w:szCs w:val="28"/>
        </w:rPr>
        <w:t xml:space="preserve"> </w:t>
      </w:r>
      <w:proofErr w:type="gramStart"/>
      <w:r w:rsidRPr="00EF4E8F">
        <w:rPr>
          <w:rFonts w:ascii="Times New Roman" w:hAnsi="Times New Roman"/>
          <w:sz w:val="28"/>
          <w:szCs w:val="28"/>
        </w:rPr>
        <w:t>на конец</w:t>
      </w:r>
      <w:proofErr w:type="gramEnd"/>
      <w:r w:rsidRPr="00EF4E8F">
        <w:rPr>
          <w:rFonts w:ascii="Times New Roman" w:hAnsi="Times New Roman"/>
          <w:sz w:val="28"/>
          <w:szCs w:val="28"/>
        </w:rPr>
        <w:t xml:space="preserve"> года.</w:t>
      </w:r>
    </w:p>
    <w:p w:rsidR="00EF4E8F" w:rsidRPr="00C7262A" w:rsidRDefault="00EF4E8F" w:rsidP="00EF4E8F">
      <w:pPr>
        <w:spacing w:line="360" w:lineRule="auto"/>
        <w:rPr>
          <w:rFonts w:ascii="Times New Roman" w:hAnsi="Times New Roman"/>
          <w:sz w:val="28"/>
          <w:szCs w:val="28"/>
        </w:rPr>
      </w:pPr>
      <w:r w:rsidRPr="00EF4E8F">
        <w:rPr>
          <w:rFonts w:ascii="Times New Roman" w:hAnsi="Times New Roman"/>
          <w:sz w:val="28"/>
          <w:szCs w:val="28"/>
        </w:rPr>
        <w:t>С помощью этих показателей определяется трёхкомпонентный показатель типа</w:t>
      </w:r>
      <w:r>
        <w:rPr>
          <w:rFonts w:ascii="Times New Roman" w:hAnsi="Times New Roman"/>
          <w:sz w:val="28"/>
          <w:szCs w:val="28"/>
        </w:rPr>
        <w:t xml:space="preserve"> </w:t>
      </w:r>
      <w:r w:rsidRPr="00EF4E8F">
        <w:rPr>
          <w:rFonts w:ascii="Times New Roman" w:hAnsi="Times New Roman"/>
          <w:sz w:val="28"/>
          <w:szCs w:val="28"/>
        </w:rPr>
        <w:t>финансовой ситуации</w:t>
      </w:r>
      <w:r>
        <w:rPr>
          <w:rFonts w:ascii="Times New Roman" w:hAnsi="Times New Roman"/>
          <w:sz w:val="28"/>
          <w:szCs w:val="28"/>
        </w:rPr>
        <w:t>.</w:t>
      </w:r>
    </w:p>
    <w:p w:rsidR="0013548E" w:rsidRPr="00C7262A" w:rsidRDefault="0013548E" w:rsidP="00761315">
      <w:pPr>
        <w:ind w:right="-715"/>
        <w:rPr>
          <w:vertAlign w:val="subscript"/>
        </w:rPr>
      </w:pPr>
      <w:r w:rsidRPr="0013548E">
        <w:rPr>
          <w:rFonts w:ascii="Times New Roman" w:hAnsi="Times New Roman"/>
          <w:sz w:val="28"/>
          <w:szCs w:val="28"/>
          <w:lang w:val="en-US"/>
        </w:rPr>
        <w:t>S</w:t>
      </w:r>
      <w:r w:rsidRPr="00761315">
        <w:rPr>
          <w:rFonts w:ascii="Times New Roman" w:hAnsi="Times New Roman"/>
          <w:sz w:val="28"/>
          <w:szCs w:val="28"/>
        </w:rPr>
        <w:t xml:space="preserve"> (</w:t>
      </w:r>
      <w:r w:rsidRPr="0013548E">
        <w:rPr>
          <w:rFonts w:ascii="Times New Roman" w:hAnsi="Times New Roman"/>
          <w:sz w:val="28"/>
          <w:szCs w:val="28"/>
        </w:rPr>
        <w:t>Ф</w:t>
      </w:r>
      <w:r w:rsidRPr="00761315">
        <w:rPr>
          <w:rFonts w:ascii="Times New Roman" w:hAnsi="Times New Roman"/>
          <w:sz w:val="28"/>
          <w:szCs w:val="28"/>
        </w:rPr>
        <w:t xml:space="preserve">) =  </w:t>
      </w:r>
      <w:r w:rsidR="00C7262A" w:rsidRPr="00850276">
        <w:rPr>
          <w:vertAlign w:val="subscript"/>
        </w:rPr>
        <w:pict>
          <v:shape id="_x0000_i1026" type="#_x0000_t75" style="width:88.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1A56A7&quot;/&gt;&lt;wsp:rsid wsp:val=&quot;00295264&quot;/&gt;&lt;wsp:rsid wsp:val=&quot;002962E1&quot;/&gt;&lt;wsp:rsid wsp:val=&quot;002A656B&quot;/&gt;&lt;wsp:rsid wsp:val=&quot;002D5C2D&quot;/&gt;&lt;wsp:rsid wsp:val=&quot;002E3106&quot;/&gt;&lt;wsp:rsid wsp:val=&quot;003034F0&quot;/&gt;&lt;wsp:rsid wsp:val=&quot;00344C08&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741196&quot;/&gt;&lt;wsp:rsid wsp:val=&quot;00806A0F&quot;/&gt;&lt;wsp:rsid wsp:val=&quot;00836AB0&quot;/&gt;&lt;wsp:rsid wsp:val=&quot;008A27D5&quot;/&gt;&lt;wsp:rsid wsp:val=&quot;008F5A27&quot;/&gt;&lt;wsp:rsid wsp:val=&quot;008F71F6&quot;/&gt;&lt;wsp:rsid wsp:val=&quot;00944D98&quot;/&gt;&lt;wsp:rsid wsp:val=&quot;009576B2&quot;/&gt;&lt;wsp:rsid wsp:val=&quot;009B7B78&quot;/&gt;&lt;wsp:rsid wsp:val=&quot;009D711D&quot;/&gt;&lt;wsp:rsid wsp:val=&quot;00A3213F&quot;/&gt;&lt;wsp:rsid wsp:val=&quot;00A4187D&quot;/&gt;&lt;wsp:rsid wsp:val=&quot;00A54B16&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400BA&quot;/&gt;&lt;wsp:rsid wsp:val=&quot;00D40D24&quot;/&gt;&lt;wsp:rsid wsp:val=&quot;00D5762B&quot;/&gt;&lt;wsp:rsid wsp:val=&quot;00D6137F&quot;/&gt;&lt;wsp:rsid wsp:val=&quot;00D7384C&quot;/&gt;&lt;wsp:rsid wsp:val=&quot;00D95155&quot;/&gt;&lt;wsp:rsid wsp:val=&quot;00DB272C&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1A56A7&quot;&gt;&lt;m:oMathPara&gt;&lt;m:oMath&gt;&lt;m:d&gt;&lt;m:dPr&gt;&lt;m:begChr m:val=&quot;{&quot;/&gt;&lt;m:endChr m:val=&quot;&quot;/&gt;&lt;m:ctrlPr&gt;&lt;w:rPr&gt;&lt;w:rFonts w:ascii=&quot;Cambria Math&quot; w:fareast=&quot;Calibri&quot; w:h-ansi=&quot;Cambria Math&quot;/&gt;&lt;wx:font wx:val=&quot;Cambria Math&quot;/&gt;&lt;w:b/&gt;&lt;w:i/&gt;&lt;w:sz w:val=&quot;28&quot;/&gt;&lt;w:sz-cs w:val=&quot;28&quot;/&gt;&lt;w:lang w:fareast=&quot;EN-US&quot;/&gt;&lt;/w:rPr&gt;&lt;/m:ctrlPr&gt;&lt;/m:dPr&gt;&lt;m:e&gt;&lt;m:eqArr&gt;&lt;m:eqArrPr&gt;&lt;m:ctrlPr&gt;&lt;w:rPr&gt;&lt;w:rFonts w:ascii=&quot;Cambria Math&quot; w:fareast=&quot;Calibri&quot; w:h-ansi=&quot;Cambria Math&quot;/&gt;&lt;wx:font wx:val=&quot;Cambria Math&quot;/&gt;&lt;w:b/&gt;&lt;w:i/&gt;&lt;w:sz w:val=&quot;28&quot;/&gt;&lt;w:sz-cs w:val=&quot;28&quot;/&gt;&lt;w:lang w:fareast=&quot;EN-US&quot;/&gt;&lt;/w:rPr&gt;&lt;/m:ctrlPr&gt;&lt;/m:eqArrPr&gt;&lt;m:e&gt;&lt;m:r&gt;&lt;m:rPr&gt;&lt;m:sty m:val=&quot;bi&quot;/&gt;&lt;/m:rPr&gt;&lt;w:rPr&gt;&lt;w:rFonts w:ascii=&quot;Cambria Math&quot; w:h-ansi=&quot;Cambria Math&quot;/&gt;&lt;wx:font wx:val=&quot;Cambria Math&quot;/&gt;&lt;w:b/&gt;&lt;w:i/&gt;&lt;w:sz w:val=&quot;28&quot;/&gt;&lt;w:sz-cs w:val=&quot;28&quot;/&gt;&lt;/w:rPr&gt;&lt;m:t&gt;1, РµСЃР»Рё Р¤&lt;/m:t&gt;&lt;/m:r&gt;&lt;m:r&gt;&lt;m:rPr&gt;&lt;m:sty m:val=&quot;bi&quot;/&gt;&lt;/m:rPr&gt;&lt;w:rPr&gt;&lt;w:rFonts w:ascii=&quot;Cambria Math&quot; w:h-ansi=&quot;Cambria Math&quot;/&gt;&lt;wx:font wx:val=&quot;Cambria Math&quot;/&gt;&lt;w:b/&gt;&lt;w:i/&gt;&lt;w:sz w:val=&quot;28&quot;/&gt;&lt;w:sz-cs w:val=&quot;28&quot;/&gt;&lt;w:lang w:val=&quot;EN-US&quot;/&gt;&lt;/w:rPr&gt;&lt;m:t&gt;&amp;gt;0&lt;/m:t&gt;&lt;/m:r&gt;&lt;/m:e&gt;&lt;m:e&gt;&lt;m:r&gt;&lt;m:rPr&gt;&lt;m:sty m:val=&quot;bi&quot;/&gt;&lt;/m:rPr&gt;&lt;w:rPr&gt;&lt;w:rFonts w:ascii=&quot;Cambria Math&quot; w:h-ansi=&quot;Cambria Math&quot;/&gt;&lt;wx:font wx:val=&quot;Cambria Math&quot;/&gt;&lt;w:b/&gt;&lt;w:i/&gt;&lt;w:sz w:val=&quot;28&quot;/&gt;&lt;w:sz-cs w:val=&quot;28&quot;/&gt;&lt;/w:rPr&gt;&lt;m:t&gt;2, РµСЃР»Рё Р¤&lt;/m:t&gt;&lt;/m:r&gt;&lt;m:r&gt;&lt;m:rPr&gt;&lt;m:sty m:val=&quot;bi&quot;/&gt;&lt;/m:rPr&gt;&lt;w:rPr&gt;&lt;w:rFonts w:ascii=&quot;Cambria Math&quot; w:h-ansi=&quot;Cambria Math&quot;/&gt;&lt;wx:font wx:val=&quot;Cambria Math&quot;/&gt;&lt;w:b/&gt;&lt;w:i/&gt;&lt;w:sz w:val=&quot;28&quot;/&gt;&lt;w:sz-cs w:val=&quot;28&quot;/&gt;&lt;w:lang w:val=&quot;EN-US&quot;/&gt;&lt;/w:rPr&gt;&lt;m:t&gt;&amp;lt;0&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761315" w:rsidRPr="00C7262A" w:rsidRDefault="00761315" w:rsidP="00761315">
      <w:pPr>
        <w:ind w:right="-715"/>
        <w:rPr>
          <w:rFonts w:ascii="Times New Roman" w:hAnsi="Times New Roman"/>
          <w:b/>
          <w:sz w:val="28"/>
          <w:szCs w:val="28"/>
          <w:vertAlign w:val="subscript"/>
        </w:rPr>
      </w:pP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Возможно выделение 4х типов финансовых ситуаций:</w:t>
      </w:r>
    </w:p>
    <w:p w:rsidR="00761315" w:rsidRPr="00761315" w:rsidRDefault="00761315" w:rsidP="00761315">
      <w:pPr>
        <w:pStyle w:val="a5"/>
        <w:numPr>
          <w:ilvl w:val="0"/>
          <w:numId w:val="19"/>
        </w:numPr>
        <w:spacing w:line="360" w:lineRule="auto"/>
        <w:rPr>
          <w:rFonts w:ascii="Times New Roman" w:hAnsi="Times New Roman"/>
          <w:sz w:val="28"/>
          <w:szCs w:val="28"/>
        </w:rPr>
      </w:pPr>
      <w:r w:rsidRPr="00761315">
        <w:rPr>
          <w:rFonts w:ascii="Times New Roman" w:hAnsi="Times New Roman"/>
          <w:sz w:val="28"/>
          <w:szCs w:val="28"/>
        </w:rPr>
        <w:t>Абсолютная устойчивость финансового состояния. Этот тип ситуации</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встречается крайне редко, представляет собой крайний тип финансовой</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устойчивости и отвечает следующим условиям: </w:t>
      </w:r>
      <w:proofErr w:type="spellStart"/>
      <w:r w:rsidRPr="00761315">
        <w:rPr>
          <w:rFonts w:ascii="Times New Roman" w:hAnsi="Times New Roman"/>
          <w:sz w:val="28"/>
          <w:szCs w:val="28"/>
        </w:rPr>
        <w:t>Фс</w:t>
      </w:r>
      <w:proofErr w:type="spellEnd"/>
      <w:proofErr w:type="gramStart"/>
      <w:r w:rsidRPr="00761315">
        <w:rPr>
          <w:rFonts w:ascii="Times New Roman" w:hAnsi="Times New Roman"/>
          <w:sz w:val="28"/>
          <w:szCs w:val="28"/>
        </w:rPr>
        <w:t xml:space="preserve"> ³О</w:t>
      </w:r>
      <w:proofErr w:type="gramEnd"/>
      <w:r w:rsidRPr="00761315">
        <w:rPr>
          <w:rFonts w:ascii="Times New Roman" w:hAnsi="Times New Roman"/>
          <w:sz w:val="28"/>
          <w:szCs w:val="28"/>
        </w:rPr>
        <w:t xml:space="preserve">; </w:t>
      </w:r>
      <w:proofErr w:type="spellStart"/>
      <w:r w:rsidRPr="00761315">
        <w:rPr>
          <w:rFonts w:ascii="Times New Roman" w:hAnsi="Times New Roman"/>
          <w:sz w:val="28"/>
          <w:szCs w:val="28"/>
        </w:rPr>
        <w:t>Фт</w:t>
      </w:r>
      <w:proofErr w:type="spellEnd"/>
      <w:r w:rsidRPr="00761315">
        <w:rPr>
          <w:rFonts w:ascii="Times New Roman" w:hAnsi="Times New Roman"/>
          <w:sz w:val="28"/>
          <w:szCs w:val="28"/>
        </w:rPr>
        <w:t xml:space="preserve"> ³О; </w:t>
      </w:r>
      <w:proofErr w:type="spellStart"/>
      <w:r w:rsidRPr="00761315">
        <w:rPr>
          <w:rFonts w:ascii="Times New Roman" w:hAnsi="Times New Roman"/>
          <w:sz w:val="28"/>
          <w:szCs w:val="28"/>
        </w:rPr>
        <w:t>Фо</w:t>
      </w:r>
      <w:proofErr w:type="spellEnd"/>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lastRenderedPageBreak/>
        <w:t xml:space="preserve">³0; т.е. </w:t>
      </w:r>
      <w:r w:rsidRPr="00761315">
        <w:rPr>
          <w:rFonts w:ascii="Times New Roman" w:hAnsi="Times New Roman"/>
          <w:sz w:val="28"/>
          <w:szCs w:val="28"/>
          <w:lang w:val="en-US"/>
        </w:rPr>
        <w:t>S</w:t>
      </w:r>
      <w:r w:rsidRPr="00761315">
        <w:rPr>
          <w:rFonts w:ascii="Times New Roman" w:hAnsi="Times New Roman"/>
          <w:sz w:val="28"/>
          <w:szCs w:val="28"/>
        </w:rPr>
        <w:t>= {1,1,1};</w:t>
      </w:r>
    </w:p>
    <w:p w:rsidR="00761315" w:rsidRPr="00761315" w:rsidRDefault="00761315" w:rsidP="00761315">
      <w:pPr>
        <w:pStyle w:val="a5"/>
        <w:numPr>
          <w:ilvl w:val="0"/>
          <w:numId w:val="19"/>
        </w:numPr>
        <w:spacing w:line="360" w:lineRule="auto"/>
        <w:rPr>
          <w:rFonts w:ascii="Times New Roman" w:hAnsi="Times New Roman"/>
          <w:sz w:val="28"/>
          <w:szCs w:val="28"/>
        </w:rPr>
      </w:pPr>
      <w:r w:rsidRPr="00761315">
        <w:rPr>
          <w:rFonts w:ascii="Times New Roman" w:hAnsi="Times New Roman"/>
          <w:sz w:val="28"/>
          <w:szCs w:val="28"/>
        </w:rPr>
        <w:t>.Нормальная устойчивость финансового состояния, которая гарантирует</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платежеспособность: </w:t>
      </w:r>
      <w:proofErr w:type="spellStart"/>
      <w:r w:rsidRPr="00761315">
        <w:rPr>
          <w:rFonts w:ascii="Times New Roman" w:hAnsi="Times New Roman"/>
          <w:sz w:val="28"/>
          <w:szCs w:val="28"/>
        </w:rPr>
        <w:t>Фс</w:t>
      </w:r>
      <w:proofErr w:type="spellEnd"/>
      <w:r w:rsidRPr="00761315">
        <w:rPr>
          <w:rFonts w:ascii="Times New Roman" w:hAnsi="Times New Roman"/>
          <w:sz w:val="28"/>
          <w:szCs w:val="28"/>
        </w:rPr>
        <w:t xml:space="preserve">&lt; 0; Фт³0; Фо³0; т.е. </w:t>
      </w:r>
      <w:r w:rsidRPr="00761315">
        <w:rPr>
          <w:rFonts w:ascii="Times New Roman" w:hAnsi="Times New Roman"/>
          <w:sz w:val="28"/>
          <w:szCs w:val="28"/>
          <w:lang w:val="en-US"/>
        </w:rPr>
        <w:t>S</w:t>
      </w:r>
      <w:r w:rsidRPr="00761315">
        <w:rPr>
          <w:rFonts w:ascii="Times New Roman" w:hAnsi="Times New Roman"/>
          <w:sz w:val="28"/>
          <w:szCs w:val="28"/>
        </w:rPr>
        <w:t>={0,1,1};</w:t>
      </w:r>
    </w:p>
    <w:p w:rsidR="00761315" w:rsidRPr="00761315" w:rsidRDefault="00761315" w:rsidP="00761315">
      <w:pPr>
        <w:pStyle w:val="a5"/>
        <w:numPr>
          <w:ilvl w:val="0"/>
          <w:numId w:val="19"/>
        </w:numPr>
        <w:spacing w:line="360" w:lineRule="auto"/>
        <w:rPr>
          <w:rFonts w:ascii="Times New Roman" w:hAnsi="Times New Roman"/>
          <w:sz w:val="28"/>
          <w:szCs w:val="28"/>
        </w:rPr>
      </w:pPr>
      <w:r w:rsidRPr="00761315">
        <w:rPr>
          <w:rFonts w:ascii="Times New Roman" w:hAnsi="Times New Roman"/>
          <w:sz w:val="28"/>
          <w:szCs w:val="28"/>
        </w:rPr>
        <w:t>Неустойчивое финансовое состояние, сопряженное с нарушением</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платежеспособности, но при котором </w:t>
      </w:r>
      <w:proofErr w:type="gramStart"/>
      <w:r w:rsidRPr="00761315">
        <w:rPr>
          <w:rFonts w:ascii="Times New Roman" w:hAnsi="Times New Roman"/>
          <w:sz w:val="28"/>
          <w:szCs w:val="28"/>
        </w:rPr>
        <w:t>всё</w:t>
      </w:r>
      <w:proofErr w:type="gramEnd"/>
      <w:r w:rsidRPr="00761315">
        <w:rPr>
          <w:rFonts w:ascii="Times New Roman" w:hAnsi="Times New Roman"/>
          <w:sz w:val="28"/>
          <w:szCs w:val="28"/>
        </w:rPr>
        <w:t xml:space="preserve"> же сохраняется возможность</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восстановления равновесия за счет пополнения источников собственных средств </w:t>
      </w:r>
      <w:proofErr w:type="gramStart"/>
      <w:r w:rsidRPr="00761315">
        <w:rPr>
          <w:rFonts w:ascii="Times New Roman" w:hAnsi="Times New Roman"/>
          <w:sz w:val="28"/>
          <w:szCs w:val="28"/>
        </w:rPr>
        <w:t>за</w:t>
      </w:r>
      <w:proofErr w:type="gramEnd"/>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счет сокращения дебиторской задолженности, ускорения оборачиваемости запасов</w:t>
      </w:r>
      <w:proofErr w:type="gramStart"/>
      <w:r w:rsidR="00487C8B">
        <w:rPr>
          <w:rFonts w:ascii="Times New Roman" w:hAnsi="Times New Roman"/>
          <w:sz w:val="28"/>
          <w:szCs w:val="28"/>
        </w:rPr>
        <w:t xml:space="preserve"> </w:t>
      </w:r>
      <w:r w:rsidRPr="00761315">
        <w:rPr>
          <w:rFonts w:ascii="Times New Roman" w:hAnsi="Times New Roman"/>
          <w:sz w:val="28"/>
          <w:szCs w:val="28"/>
        </w:rPr>
        <w:t>:</w:t>
      </w:r>
      <w:proofErr w:type="gramEnd"/>
      <w:r w:rsidR="00487C8B">
        <w:rPr>
          <w:rFonts w:ascii="Times New Roman" w:hAnsi="Times New Roman"/>
          <w:sz w:val="28"/>
          <w:szCs w:val="28"/>
        </w:rPr>
        <w:t xml:space="preserve"> </w:t>
      </w:r>
      <w:proofErr w:type="spellStart"/>
      <w:r w:rsidRPr="00761315">
        <w:rPr>
          <w:rFonts w:ascii="Times New Roman" w:hAnsi="Times New Roman"/>
          <w:sz w:val="28"/>
          <w:szCs w:val="28"/>
        </w:rPr>
        <w:t>Фс</w:t>
      </w:r>
      <w:proofErr w:type="spellEnd"/>
      <w:r w:rsidRPr="00761315">
        <w:rPr>
          <w:rFonts w:ascii="Times New Roman" w:hAnsi="Times New Roman"/>
          <w:sz w:val="28"/>
          <w:szCs w:val="28"/>
        </w:rPr>
        <w:t xml:space="preserve">&lt;0; </w:t>
      </w:r>
      <w:proofErr w:type="spellStart"/>
      <w:r w:rsidRPr="00761315">
        <w:rPr>
          <w:rFonts w:ascii="Times New Roman" w:hAnsi="Times New Roman"/>
          <w:sz w:val="28"/>
          <w:szCs w:val="28"/>
        </w:rPr>
        <w:t>Фт</w:t>
      </w:r>
      <w:proofErr w:type="spellEnd"/>
      <w:r w:rsidRPr="00761315">
        <w:rPr>
          <w:rFonts w:ascii="Times New Roman" w:hAnsi="Times New Roman"/>
          <w:sz w:val="28"/>
          <w:szCs w:val="28"/>
        </w:rPr>
        <w:t xml:space="preserve">&lt;0;Фо³0;т.е. </w:t>
      </w:r>
      <w:r w:rsidRPr="00761315">
        <w:rPr>
          <w:rFonts w:ascii="Times New Roman" w:hAnsi="Times New Roman"/>
          <w:sz w:val="28"/>
          <w:szCs w:val="28"/>
          <w:lang w:val="en-US"/>
        </w:rPr>
        <w:t>S</w:t>
      </w:r>
      <w:r w:rsidRPr="00761315">
        <w:rPr>
          <w:rFonts w:ascii="Times New Roman" w:hAnsi="Times New Roman"/>
          <w:sz w:val="28"/>
          <w:szCs w:val="28"/>
        </w:rPr>
        <w:t>={0,0,1};</w:t>
      </w:r>
    </w:p>
    <w:p w:rsidR="00761315" w:rsidRPr="00761315" w:rsidRDefault="00761315" w:rsidP="00761315">
      <w:pPr>
        <w:pStyle w:val="a5"/>
        <w:numPr>
          <w:ilvl w:val="0"/>
          <w:numId w:val="19"/>
        </w:numPr>
        <w:spacing w:line="360" w:lineRule="auto"/>
        <w:rPr>
          <w:rFonts w:ascii="Times New Roman" w:hAnsi="Times New Roman"/>
          <w:sz w:val="28"/>
          <w:szCs w:val="28"/>
        </w:rPr>
      </w:pPr>
      <w:r w:rsidRPr="00761315">
        <w:rPr>
          <w:rFonts w:ascii="Times New Roman" w:hAnsi="Times New Roman"/>
          <w:sz w:val="28"/>
          <w:szCs w:val="28"/>
        </w:rPr>
        <w:t>Кризисное финансовое состояние, при котором предприятие на грани</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w:t>
      </w:r>
      <w:proofErr w:type="spellStart"/>
      <w:r w:rsidRPr="00761315">
        <w:rPr>
          <w:rFonts w:ascii="Times New Roman" w:hAnsi="Times New Roman"/>
          <w:sz w:val="28"/>
          <w:szCs w:val="28"/>
        </w:rPr>
        <w:t>Фс</w:t>
      </w:r>
      <w:proofErr w:type="spellEnd"/>
      <w:r w:rsidRPr="00761315">
        <w:rPr>
          <w:rFonts w:ascii="Times New Roman" w:hAnsi="Times New Roman"/>
          <w:sz w:val="28"/>
          <w:szCs w:val="28"/>
        </w:rPr>
        <w:t xml:space="preserve">&lt;0; </w:t>
      </w:r>
      <w:proofErr w:type="spellStart"/>
      <w:r w:rsidRPr="00761315">
        <w:rPr>
          <w:rFonts w:ascii="Times New Roman" w:hAnsi="Times New Roman"/>
          <w:sz w:val="28"/>
          <w:szCs w:val="28"/>
        </w:rPr>
        <w:t>Фт</w:t>
      </w:r>
      <w:proofErr w:type="spellEnd"/>
      <w:r w:rsidRPr="00761315">
        <w:rPr>
          <w:rFonts w:ascii="Times New Roman" w:hAnsi="Times New Roman"/>
          <w:sz w:val="28"/>
          <w:szCs w:val="28"/>
        </w:rPr>
        <w:t xml:space="preserve">&lt;0; </w:t>
      </w:r>
      <w:proofErr w:type="spellStart"/>
      <w:r w:rsidRPr="00761315">
        <w:rPr>
          <w:rFonts w:ascii="Times New Roman" w:hAnsi="Times New Roman"/>
          <w:sz w:val="28"/>
          <w:szCs w:val="28"/>
        </w:rPr>
        <w:t>Фо</w:t>
      </w:r>
      <w:proofErr w:type="spellEnd"/>
      <w:r w:rsidRPr="00761315">
        <w:rPr>
          <w:rFonts w:ascii="Times New Roman" w:hAnsi="Times New Roman"/>
          <w:sz w:val="28"/>
          <w:szCs w:val="28"/>
        </w:rPr>
        <w:t xml:space="preserve">&lt;0; т.е. </w:t>
      </w:r>
      <w:r w:rsidRPr="00761315">
        <w:rPr>
          <w:rFonts w:ascii="Times New Roman" w:hAnsi="Times New Roman"/>
          <w:sz w:val="28"/>
          <w:szCs w:val="28"/>
          <w:lang w:val="en-US"/>
        </w:rPr>
        <w:t>S</w:t>
      </w:r>
      <w:r w:rsidRPr="00761315">
        <w:rPr>
          <w:rFonts w:ascii="Times New Roman" w:hAnsi="Times New Roman"/>
          <w:sz w:val="28"/>
          <w:szCs w:val="28"/>
        </w:rPr>
        <w:t>={0,0,0}.</w:t>
      </w:r>
    </w:p>
    <w:p w:rsidR="00761315" w:rsidRPr="00C7262A"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Н</w:t>
      </w:r>
      <w:proofErr w:type="gramStart"/>
      <w:r w:rsidRPr="00761315">
        <w:rPr>
          <w:rFonts w:ascii="Times New Roman" w:hAnsi="Times New Roman"/>
          <w:sz w:val="28"/>
          <w:szCs w:val="28"/>
        </w:rPr>
        <w:t>а ООО</w:t>
      </w:r>
      <w:proofErr w:type="gramEnd"/>
      <w:r w:rsidRPr="00761315">
        <w:rPr>
          <w:rFonts w:ascii="Times New Roman" w:hAnsi="Times New Roman"/>
          <w:sz w:val="28"/>
          <w:szCs w:val="28"/>
        </w:rPr>
        <w:t xml:space="preserve"> «</w:t>
      </w:r>
      <w:r w:rsidR="006F585D">
        <w:rPr>
          <w:rFonts w:ascii="Times New Roman" w:hAnsi="Times New Roman"/>
          <w:sz w:val="28"/>
          <w:szCs w:val="28"/>
        </w:rPr>
        <w:t>Бостон-Континенталь</w:t>
      </w:r>
      <w:r w:rsidRPr="00761315">
        <w:rPr>
          <w:rFonts w:ascii="Times New Roman" w:hAnsi="Times New Roman"/>
          <w:sz w:val="28"/>
          <w:szCs w:val="28"/>
        </w:rPr>
        <w:t xml:space="preserve">» трёхкомпонентный показатель финансовой ситуации </w:t>
      </w:r>
      <w:r w:rsidRPr="00761315">
        <w:rPr>
          <w:rFonts w:ascii="Times New Roman" w:hAnsi="Times New Roman"/>
          <w:sz w:val="28"/>
          <w:szCs w:val="28"/>
          <w:lang w:val="en-US"/>
        </w:rPr>
        <w:t>S</w:t>
      </w:r>
      <w:r w:rsidRPr="00761315">
        <w:rPr>
          <w:rFonts w:ascii="Times New Roman" w:hAnsi="Times New Roman"/>
          <w:sz w:val="28"/>
          <w:szCs w:val="28"/>
        </w:rPr>
        <w:t xml:space="preserve">={0;0;0} как в </w:t>
      </w:r>
      <w:r w:rsidR="006F585D">
        <w:rPr>
          <w:rFonts w:ascii="Times New Roman" w:hAnsi="Times New Roman"/>
          <w:sz w:val="28"/>
          <w:szCs w:val="28"/>
        </w:rPr>
        <w:t>2009</w:t>
      </w:r>
      <w:r w:rsidRPr="00761315">
        <w:rPr>
          <w:rFonts w:ascii="Times New Roman" w:hAnsi="Times New Roman"/>
          <w:sz w:val="28"/>
          <w:szCs w:val="28"/>
        </w:rPr>
        <w:t xml:space="preserve">, так и в </w:t>
      </w:r>
      <w:r w:rsidR="006F585D">
        <w:rPr>
          <w:rFonts w:ascii="Times New Roman" w:hAnsi="Times New Roman"/>
          <w:sz w:val="28"/>
          <w:szCs w:val="28"/>
        </w:rPr>
        <w:t>2010</w:t>
      </w:r>
      <w:r w:rsidRPr="00761315">
        <w:rPr>
          <w:rFonts w:ascii="Times New Roman" w:hAnsi="Times New Roman"/>
          <w:sz w:val="28"/>
          <w:szCs w:val="28"/>
        </w:rPr>
        <w:t xml:space="preserve"> году. Таким </w:t>
      </w:r>
      <w:proofErr w:type="gramStart"/>
      <w:r w:rsidRPr="00761315">
        <w:rPr>
          <w:rFonts w:ascii="Times New Roman" w:hAnsi="Times New Roman"/>
          <w:sz w:val="28"/>
          <w:szCs w:val="28"/>
        </w:rPr>
        <w:t>образом</w:t>
      </w:r>
      <w:proofErr w:type="gramEnd"/>
      <w:r w:rsidRPr="00761315">
        <w:rPr>
          <w:rFonts w:ascii="Times New Roman" w:hAnsi="Times New Roman"/>
          <w:sz w:val="28"/>
          <w:szCs w:val="28"/>
        </w:rPr>
        <w:t xml:space="preserve"> финансовую устойчивость в начале и в конце отчётного периода можно считать критической.</w:t>
      </w:r>
      <w:r w:rsidR="001E7D98">
        <w:rPr>
          <w:rFonts w:ascii="Times New Roman" w:hAnsi="Times New Roman"/>
          <w:sz w:val="28"/>
          <w:szCs w:val="28"/>
        </w:rPr>
        <w:t xml:space="preserve"> </w:t>
      </w:r>
      <w:r w:rsidRPr="00761315">
        <w:rPr>
          <w:rFonts w:ascii="Times New Roman" w:hAnsi="Times New Roman"/>
          <w:sz w:val="28"/>
          <w:szCs w:val="28"/>
        </w:rPr>
        <w:t>Исходя из целей, поставленных в данной работе, более приемлемо использовать для анализа финансовой устойчивост</w:t>
      </w:r>
      <w:proofErr w:type="gramStart"/>
      <w:r w:rsidRPr="00761315">
        <w:rPr>
          <w:rFonts w:ascii="Times New Roman" w:hAnsi="Times New Roman"/>
          <w:sz w:val="28"/>
          <w:szCs w:val="28"/>
        </w:rPr>
        <w:t>и ООО</w:t>
      </w:r>
      <w:proofErr w:type="gramEnd"/>
      <w:r w:rsidRPr="00761315">
        <w:rPr>
          <w:rFonts w:ascii="Times New Roman" w:hAnsi="Times New Roman"/>
          <w:sz w:val="28"/>
          <w:szCs w:val="28"/>
        </w:rPr>
        <w:t xml:space="preserve"> " </w:t>
      </w:r>
      <w:r w:rsidR="006F585D">
        <w:rPr>
          <w:rFonts w:ascii="Times New Roman" w:hAnsi="Times New Roman"/>
          <w:sz w:val="28"/>
          <w:szCs w:val="28"/>
        </w:rPr>
        <w:t>Бостон-Континенталь</w:t>
      </w:r>
      <w:r w:rsidRPr="00761315">
        <w:rPr>
          <w:rFonts w:ascii="Times New Roman" w:hAnsi="Times New Roman"/>
          <w:sz w:val="28"/>
          <w:szCs w:val="28"/>
        </w:rPr>
        <w:t xml:space="preserve"> " относительные показатели. Эти коэффициенты, рассчитанные в таблице </w:t>
      </w:r>
      <w:r w:rsidRPr="00C7262A">
        <w:rPr>
          <w:rFonts w:ascii="Times New Roman" w:hAnsi="Times New Roman"/>
          <w:sz w:val="28"/>
          <w:szCs w:val="28"/>
        </w:rPr>
        <w:t>12.(см. приложение</w:t>
      </w:r>
      <w:r w:rsidR="00C7262A">
        <w:rPr>
          <w:rFonts w:ascii="Times New Roman" w:hAnsi="Times New Roman"/>
          <w:sz w:val="28"/>
          <w:szCs w:val="28"/>
          <w:lang w:val="en-US"/>
        </w:rPr>
        <w:t xml:space="preserve"> 1</w:t>
      </w:r>
      <w:r w:rsidRPr="00C7262A">
        <w:rPr>
          <w:rFonts w:ascii="Times New Roman" w:hAnsi="Times New Roman"/>
          <w:sz w:val="28"/>
          <w:szCs w:val="28"/>
        </w:rPr>
        <w:t xml:space="preserve">). </w:t>
      </w:r>
    </w:p>
    <w:p w:rsidR="0013548E"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Из данных таблицы можно сделать выводы о состоянии каждого коэффициента и о финансовой устойчивости предприятия в целом.</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1.     Коэффициент независимости н</w:t>
      </w:r>
      <w:proofErr w:type="gramStart"/>
      <w:r w:rsidRPr="00761315">
        <w:rPr>
          <w:rFonts w:ascii="Times New Roman" w:hAnsi="Times New Roman"/>
          <w:sz w:val="28"/>
          <w:szCs w:val="28"/>
        </w:rPr>
        <w:t>а ООО</w:t>
      </w:r>
      <w:proofErr w:type="gramEnd"/>
      <w:r w:rsidRPr="00761315">
        <w:rPr>
          <w:rFonts w:ascii="Times New Roman" w:hAnsi="Times New Roman"/>
          <w:sz w:val="28"/>
          <w:szCs w:val="28"/>
        </w:rPr>
        <w:t xml:space="preserve"> «</w:t>
      </w:r>
      <w:r w:rsidR="006F585D">
        <w:rPr>
          <w:rFonts w:ascii="Times New Roman" w:hAnsi="Times New Roman"/>
          <w:sz w:val="28"/>
          <w:szCs w:val="28"/>
        </w:rPr>
        <w:t>Бостон-Континенталь</w:t>
      </w:r>
      <w:r w:rsidRPr="00761315">
        <w:rPr>
          <w:rFonts w:ascii="Times New Roman" w:hAnsi="Times New Roman"/>
          <w:sz w:val="28"/>
          <w:szCs w:val="28"/>
        </w:rPr>
        <w:t xml:space="preserve">» на конец </w:t>
      </w:r>
      <w:r w:rsidR="006F585D">
        <w:rPr>
          <w:rFonts w:ascii="Times New Roman" w:hAnsi="Times New Roman"/>
          <w:sz w:val="28"/>
          <w:szCs w:val="28"/>
        </w:rPr>
        <w:t>2010</w:t>
      </w:r>
      <w:r w:rsidRPr="00761315">
        <w:rPr>
          <w:rFonts w:ascii="Times New Roman" w:hAnsi="Times New Roman"/>
          <w:sz w:val="28"/>
          <w:szCs w:val="28"/>
        </w:rPr>
        <w:t xml:space="preserve"> года</w:t>
      </w:r>
      <w:r w:rsidR="001E7D98">
        <w:rPr>
          <w:rFonts w:ascii="Times New Roman" w:hAnsi="Times New Roman"/>
          <w:sz w:val="28"/>
          <w:szCs w:val="28"/>
        </w:rPr>
        <w:t xml:space="preserve"> </w:t>
      </w:r>
      <w:r w:rsidRPr="00761315">
        <w:rPr>
          <w:rFonts w:ascii="Times New Roman" w:hAnsi="Times New Roman"/>
          <w:sz w:val="28"/>
          <w:szCs w:val="28"/>
        </w:rPr>
        <w:t xml:space="preserve">составляет 0,56, что близко к рекомендуемой норме, следовательно, предприятие имеет собственных средств больше, чем заемных и что говорит о его финансовой независимости. Но нужно отметить снижения данного коэффициента по сравнению с </w:t>
      </w:r>
      <w:r w:rsidR="006F585D">
        <w:rPr>
          <w:rFonts w:ascii="Times New Roman" w:hAnsi="Times New Roman"/>
          <w:sz w:val="28"/>
          <w:szCs w:val="28"/>
        </w:rPr>
        <w:t>2009</w:t>
      </w:r>
      <w:r w:rsidRPr="00761315">
        <w:rPr>
          <w:rFonts w:ascii="Times New Roman" w:hAnsi="Times New Roman"/>
          <w:sz w:val="28"/>
          <w:szCs w:val="28"/>
        </w:rPr>
        <w:t xml:space="preserve"> года на 0,31.</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2.     Значение коэффициента соотношения заёмных и собственных средств</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свидетельствует, что в начале отчётного периода предприятие привлекало </w:t>
      </w:r>
      <w:proofErr w:type="gramStart"/>
      <w:r w:rsidRPr="00761315">
        <w:rPr>
          <w:rFonts w:ascii="Times New Roman" w:hAnsi="Times New Roman"/>
          <w:sz w:val="28"/>
          <w:szCs w:val="28"/>
        </w:rPr>
        <w:t>на</w:t>
      </w:r>
      <w:proofErr w:type="gramEnd"/>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lastRenderedPageBreak/>
        <w:t>каждый 1руб. собственных средств, вложенных в активы 15 коп</w:t>
      </w:r>
      <w:proofErr w:type="gramStart"/>
      <w:r w:rsidRPr="00761315">
        <w:rPr>
          <w:rFonts w:ascii="Times New Roman" w:hAnsi="Times New Roman"/>
          <w:sz w:val="28"/>
          <w:szCs w:val="28"/>
        </w:rPr>
        <w:t>.</w:t>
      </w:r>
      <w:proofErr w:type="gramEnd"/>
      <w:r w:rsidRPr="00761315">
        <w:rPr>
          <w:rFonts w:ascii="Times New Roman" w:hAnsi="Times New Roman"/>
          <w:sz w:val="28"/>
          <w:szCs w:val="28"/>
        </w:rPr>
        <w:t xml:space="preserve"> </w:t>
      </w:r>
      <w:proofErr w:type="gramStart"/>
      <w:r w:rsidRPr="00761315">
        <w:rPr>
          <w:rFonts w:ascii="Times New Roman" w:hAnsi="Times New Roman"/>
          <w:sz w:val="28"/>
          <w:szCs w:val="28"/>
        </w:rPr>
        <w:t>з</w:t>
      </w:r>
      <w:proofErr w:type="gramEnd"/>
      <w:r w:rsidRPr="00761315">
        <w:rPr>
          <w:rFonts w:ascii="Times New Roman" w:hAnsi="Times New Roman"/>
          <w:sz w:val="28"/>
          <w:szCs w:val="28"/>
        </w:rPr>
        <w:t>аёмных средств.</w:t>
      </w:r>
      <w:r w:rsidR="001E7D98">
        <w:rPr>
          <w:rFonts w:ascii="Times New Roman" w:hAnsi="Times New Roman"/>
          <w:sz w:val="28"/>
          <w:szCs w:val="28"/>
        </w:rPr>
        <w:t xml:space="preserve"> </w:t>
      </w:r>
      <w:r w:rsidRPr="00761315">
        <w:rPr>
          <w:rFonts w:ascii="Times New Roman" w:hAnsi="Times New Roman"/>
          <w:sz w:val="28"/>
          <w:szCs w:val="28"/>
        </w:rPr>
        <w:t>В течение отчётного периода заёмные средства выросли до 78коп. на каждый</w:t>
      </w:r>
      <w:r w:rsidR="001E7D98">
        <w:rPr>
          <w:rFonts w:ascii="Times New Roman" w:hAnsi="Times New Roman"/>
          <w:sz w:val="28"/>
          <w:szCs w:val="28"/>
        </w:rPr>
        <w:t xml:space="preserve"> </w:t>
      </w:r>
      <w:r w:rsidRPr="00761315">
        <w:rPr>
          <w:rFonts w:ascii="Times New Roman" w:hAnsi="Times New Roman"/>
          <w:sz w:val="28"/>
          <w:szCs w:val="28"/>
        </w:rPr>
        <w:t>1 руб. собственных вложений. Тенденция резкого увеличения заёмных средств может в будущем усилить зависимость предприятия от привлечённых средств. Н</w:t>
      </w:r>
      <w:proofErr w:type="gramStart"/>
      <w:r w:rsidRPr="00761315">
        <w:rPr>
          <w:rFonts w:ascii="Times New Roman" w:hAnsi="Times New Roman"/>
          <w:sz w:val="28"/>
          <w:szCs w:val="28"/>
        </w:rPr>
        <w:t>а ООО</w:t>
      </w:r>
      <w:proofErr w:type="gramEnd"/>
      <w:r w:rsidRPr="00761315">
        <w:rPr>
          <w:rFonts w:ascii="Times New Roman" w:hAnsi="Times New Roman"/>
          <w:sz w:val="28"/>
          <w:szCs w:val="28"/>
        </w:rPr>
        <w:t xml:space="preserve"> «</w:t>
      </w:r>
      <w:r w:rsidR="006F585D">
        <w:rPr>
          <w:rFonts w:ascii="Times New Roman" w:hAnsi="Times New Roman"/>
          <w:sz w:val="28"/>
          <w:szCs w:val="28"/>
        </w:rPr>
        <w:t>Бостон-Континенталь</w:t>
      </w:r>
      <w:r w:rsidRPr="00761315">
        <w:rPr>
          <w:rFonts w:ascii="Times New Roman" w:hAnsi="Times New Roman"/>
          <w:sz w:val="28"/>
          <w:szCs w:val="28"/>
        </w:rPr>
        <w:t>» это выражается в постоянном росте кредиторской задолженности с одновременным падением доли собственных средств.</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3.     Коэффициент манёвренности собственных средств и коэффициент</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обеспеченности собственными средствами на начало </w:t>
      </w:r>
      <w:r w:rsidR="006F585D">
        <w:rPr>
          <w:rFonts w:ascii="Times New Roman" w:hAnsi="Times New Roman"/>
          <w:sz w:val="28"/>
          <w:szCs w:val="28"/>
        </w:rPr>
        <w:t>2009</w:t>
      </w:r>
      <w:r w:rsidRPr="00761315">
        <w:rPr>
          <w:rFonts w:ascii="Times New Roman" w:hAnsi="Times New Roman"/>
          <w:sz w:val="28"/>
          <w:szCs w:val="28"/>
        </w:rPr>
        <w:t xml:space="preserve"> года имели</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отрицательное значение так, как у предприятия не было собственных оборотных средств. В течение 2-х лет данные показатели росли и к концу </w:t>
      </w:r>
      <w:r w:rsidR="006F585D">
        <w:rPr>
          <w:rFonts w:ascii="Times New Roman" w:hAnsi="Times New Roman"/>
          <w:sz w:val="28"/>
          <w:szCs w:val="28"/>
        </w:rPr>
        <w:t>2010</w:t>
      </w:r>
      <w:r w:rsidRPr="00761315">
        <w:rPr>
          <w:rFonts w:ascii="Times New Roman" w:hAnsi="Times New Roman"/>
          <w:sz w:val="28"/>
          <w:szCs w:val="28"/>
        </w:rPr>
        <w:t xml:space="preserve"> года эти коэффициенты приобрели значения соответственно 0,13 и 0,14 при норме не менее 0,1. Это связано с появлением собственных оборотных средств н</w:t>
      </w:r>
      <w:proofErr w:type="gramStart"/>
      <w:r w:rsidRPr="00761315">
        <w:rPr>
          <w:rFonts w:ascii="Times New Roman" w:hAnsi="Times New Roman"/>
          <w:sz w:val="28"/>
          <w:szCs w:val="28"/>
        </w:rPr>
        <w:t>а ООО</w:t>
      </w:r>
      <w:proofErr w:type="gramEnd"/>
      <w:r w:rsidRPr="00761315">
        <w:rPr>
          <w:rFonts w:ascii="Times New Roman" w:hAnsi="Times New Roman"/>
          <w:sz w:val="28"/>
          <w:szCs w:val="28"/>
        </w:rPr>
        <w:t xml:space="preserve"> «</w:t>
      </w:r>
      <w:r w:rsidR="006F585D">
        <w:rPr>
          <w:rFonts w:ascii="Times New Roman" w:hAnsi="Times New Roman"/>
          <w:sz w:val="28"/>
          <w:szCs w:val="28"/>
        </w:rPr>
        <w:t>Бостон-Континенталь</w:t>
      </w:r>
      <w:r w:rsidRPr="00761315">
        <w:rPr>
          <w:rFonts w:ascii="Times New Roman" w:hAnsi="Times New Roman"/>
          <w:sz w:val="28"/>
          <w:szCs w:val="28"/>
        </w:rPr>
        <w:t>».  Но так как в абсолютном выражении сумма увеличения собственных оборотных средств была довольно значительной, то при продолжении данной тенденции предприятие будет иметь возможность улучшения финансовой автономности в будущем.</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4.     Коэффициент реальной стоимости </w:t>
      </w:r>
      <w:proofErr w:type="gramStart"/>
      <w:r w:rsidRPr="00761315">
        <w:rPr>
          <w:rFonts w:ascii="Times New Roman" w:hAnsi="Times New Roman"/>
          <w:sz w:val="28"/>
          <w:szCs w:val="28"/>
        </w:rPr>
        <w:t>основных</w:t>
      </w:r>
      <w:proofErr w:type="gramEnd"/>
      <w:r w:rsidRPr="00761315">
        <w:rPr>
          <w:rFonts w:ascii="Times New Roman" w:hAnsi="Times New Roman"/>
          <w:sz w:val="28"/>
          <w:szCs w:val="28"/>
        </w:rPr>
        <w:t xml:space="preserve"> и материальных оборотных</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средств, начиная с конца, </w:t>
      </w:r>
      <w:r w:rsidR="006F585D">
        <w:rPr>
          <w:rFonts w:ascii="Times New Roman" w:hAnsi="Times New Roman"/>
          <w:sz w:val="28"/>
          <w:szCs w:val="28"/>
        </w:rPr>
        <w:t>2009</w:t>
      </w:r>
      <w:r w:rsidRPr="00761315">
        <w:rPr>
          <w:rFonts w:ascii="Times New Roman" w:hAnsi="Times New Roman"/>
          <w:sz w:val="28"/>
          <w:szCs w:val="28"/>
        </w:rPr>
        <w:t xml:space="preserve"> года постепенно снижается, так </w:t>
      </w:r>
      <w:proofErr w:type="gramStart"/>
      <w:r w:rsidRPr="00761315">
        <w:rPr>
          <w:rFonts w:ascii="Times New Roman" w:hAnsi="Times New Roman"/>
          <w:sz w:val="28"/>
          <w:szCs w:val="28"/>
        </w:rPr>
        <w:t>на конец</w:t>
      </w:r>
      <w:proofErr w:type="gramEnd"/>
      <w:r w:rsidRPr="00761315">
        <w:rPr>
          <w:rFonts w:ascii="Times New Roman" w:hAnsi="Times New Roman"/>
          <w:sz w:val="28"/>
          <w:szCs w:val="28"/>
        </w:rPr>
        <w:t xml:space="preserve"> </w:t>
      </w:r>
      <w:r w:rsidR="006F585D">
        <w:rPr>
          <w:rFonts w:ascii="Times New Roman" w:hAnsi="Times New Roman"/>
          <w:sz w:val="28"/>
          <w:szCs w:val="28"/>
        </w:rPr>
        <w:t>2009</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года он составлял 0,7, а к концу </w:t>
      </w:r>
      <w:r w:rsidR="006F585D">
        <w:rPr>
          <w:rFonts w:ascii="Times New Roman" w:hAnsi="Times New Roman"/>
          <w:sz w:val="28"/>
          <w:szCs w:val="28"/>
        </w:rPr>
        <w:t>2010</w:t>
      </w:r>
      <w:r w:rsidRPr="00761315">
        <w:rPr>
          <w:rFonts w:ascii="Times New Roman" w:hAnsi="Times New Roman"/>
          <w:sz w:val="28"/>
          <w:szCs w:val="28"/>
        </w:rPr>
        <w:t xml:space="preserve"> года составил лишь 0,4. Такое резкое</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снижение негативно влияет на финансовое положение предприятия, т. к.</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имущество произвольного назначения составило лишь 40% в имуществе</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предприятия.</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5.     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761315" w:rsidRPr="00C7262A" w:rsidRDefault="00761315" w:rsidP="00487C8B">
      <w:pPr>
        <w:pStyle w:val="a5"/>
        <w:spacing w:line="360" w:lineRule="auto"/>
        <w:jc w:val="center"/>
        <w:rPr>
          <w:rFonts w:ascii="Times New Roman" w:hAnsi="Times New Roman"/>
          <w:b/>
          <w:sz w:val="28"/>
          <w:szCs w:val="28"/>
          <w:lang w:val="en-US"/>
        </w:rPr>
      </w:pPr>
      <w:r w:rsidRPr="00C7262A">
        <w:rPr>
          <w:rFonts w:ascii="Times New Roman" w:hAnsi="Times New Roman"/>
          <w:b/>
          <w:sz w:val="28"/>
          <w:szCs w:val="28"/>
        </w:rPr>
        <w:t>2.7.Оценка платежеспособности предприятия</w:t>
      </w:r>
      <w:r w:rsidR="00C7262A">
        <w:rPr>
          <w:rFonts w:ascii="Times New Roman" w:hAnsi="Times New Roman"/>
          <w:b/>
          <w:sz w:val="28"/>
          <w:szCs w:val="28"/>
          <w:lang w:val="en-US"/>
        </w:rPr>
        <w:t>.</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     Ликвидность предприятия - это способность возвратить в срок </w:t>
      </w:r>
      <w:r>
        <w:rPr>
          <w:rFonts w:ascii="Times New Roman" w:hAnsi="Times New Roman"/>
          <w:sz w:val="28"/>
          <w:szCs w:val="28"/>
        </w:rPr>
        <w:t>п</w:t>
      </w:r>
      <w:r w:rsidRPr="00761315">
        <w:rPr>
          <w:rFonts w:ascii="Times New Roman" w:hAnsi="Times New Roman"/>
          <w:sz w:val="28"/>
          <w:szCs w:val="28"/>
        </w:rPr>
        <w:t xml:space="preserve">олученные в кредит денежные средства, или способность оборотных </w:t>
      </w:r>
      <w:r w:rsidRPr="00761315">
        <w:rPr>
          <w:rFonts w:ascii="Times New Roman" w:hAnsi="Times New Roman"/>
          <w:sz w:val="28"/>
          <w:szCs w:val="28"/>
        </w:rPr>
        <w:lastRenderedPageBreak/>
        <w:t>сре</w:t>
      </w:r>
      <w:proofErr w:type="gramStart"/>
      <w:r w:rsidRPr="00761315">
        <w:rPr>
          <w:rFonts w:ascii="Times New Roman" w:hAnsi="Times New Roman"/>
          <w:sz w:val="28"/>
          <w:szCs w:val="28"/>
        </w:rPr>
        <w:t>дств пр</w:t>
      </w:r>
      <w:proofErr w:type="gramEnd"/>
      <w:r w:rsidRPr="00761315">
        <w:rPr>
          <w:rFonts w:ascii="Times New Roman" w:hAnsi="Times New Roman"/>
          <w:sz w:val="28"/>
          <w:szCs w:val="28"/>
        </w:rPr>
        <w:t>евращаться в</w:t>
      </w:r>
      <w:r>
        <w:rPr>
          <w:rFonts w:ascii="Times New Roman" w:hAnsi="Times New Roman"/>
          <w:sz w:val="28"/>
          <w:szCs w:val="28"/>
        </w:rPr>
        <w:t xml:space="preserve"> </w:t>
      </w:r>
      <w:r w:rsidRPr="00761315">
        <w:rPr>
          <w:rFonts w:ascii="Times New Roman" w:hAnsi="Times New Roman"/>
          <w:sz w:val="28"/>
          <w:szCs w:val="28"/>
        </w:rPr>
        <w:t xml:space="preserve">денежную наличность, необходимую для </w:t>
      </w:r>
      <w:r>
        <w:rPr>
          <w:rFonts w:ascii="Times New Roman" w:hAnsi="Times New Roman"/>
          <w:sz w:val="28"/>
          <w:szCs w:val="28"/>
        </w:rPr>
        <w:t>н</w:t>
      </w:r>
      <w:r w:rsidRPr="00761315">
        <w:rPr>
          <w:rFonts w:ascii="Times New Roman" w:hAnsi="Times New Roman"/>
          <w:sz w:val="28"/>
          <w:szCs w:val="28"/>
        </w:rPr>
        <w:t>ормальной финансово-хозяйственной</w:t>
      </w:r>
      <w:r>
        <w:rPr>
          <w:rFonts w:ascii="Times New Roman" w:hAnsi="Times New Roman"/>
          <w:sz w:val="28"/>
          <w:szCs w:val="28"/>
        </w:rPr>
        <w:t xml:space="preserve"> </w:t>
      </w:r>
      <w:r w:rsidRPr="00761315">
        <w:rPr>
          <w:rFonts w:ascii="Times New Roman" w:hAnsi="Times New Roman"/>
          <w:sz w:val="28"/>
          <w:szCs w:val="28"/>
        </w:rPr>
        <w:t>деятельности предприятия.</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Для комплексной оценки ликвидности баланса в целом следует использовать общий</w:t>
      </w:r>
      <w:r>
        <w:rPr>
          <w:rFonts w:ascii="Times New Roman" w:hAnsi="Times New Roman"/>
          <w:sz w:val="28"/>
          <w:szCs w:val="28"/>
        </w:rPr>
        <w:t xml:space="preserve"> </w:t>
      </w:r>
      <w:r w:rsidRPr="00761315">
        <w:rPr>
          <w:rFonts w:ascii="Times New Roman" w:hAnsi="Times New Roman"/>
          <w:sz w:val="28"/>
          <w:szCs w:val="28"/>
        </w:rPr>
        <w:t>показатель ликвидности (</w:t>
      </w:r>
      <w:r w:rsidRPr="00761315">
        <w:rPr>
          <w:rFonts w:ascii="Times New Roman" w:hAnsi="Times New Roman"/>
          <w:sz w:val="28"/>
          <w:szCs w:val="28"/>
          <w:lang w:val="en-US"/>
        </w:rPr>
        <w:t>LI</w:t>
      </w:r>
      <w:r w:rsidRPr="00761315">
        <w:rPr>
          <w:rFonts w:ascii="Times New Roman" w:hAnsi="Times New Roman"/>
          <w:sz w:val="28"/>
          <w:szCs w:val="28"/>
        </w:rPr>
        <w:t xml:space="preserve">), вычисляемый по формуле, приведённой </w:t>
      </w:r>
      <w:r w:rsidRPr="00C7262A">
        <w:rPr>
          <w:rFonts w:ascii="Times New Roman" w:hAnsi="Times New Roman"/>
          <w:sz w:val="28"/>
          <w:szCs w:val="28"/>
        </w:rPr>
        <w:t>в таблице 13.(см. приложение №</w:t>
      </w:r>
      <w:r w:rsidR="00C7262A" w:rsidRPr="00C7262A">
        <w:rPr>
          <w:rFonts w:ascii="Times New Roman" w:hAnsi="Times New Roman"/>
          <w:sz w:val="28"/>
          <w:szCs w:val="28"/>
        </w:rPr>
        <w:t>2</w:t>
      </w:r>
      <w:r w:rsidRPr="00C7262A">
        <w:rPr>
          <w:rFonts w:ascii="Times New Roman" w:hAnsi="Times New Roman"/>
          <w:sz w:val="28"/>
          <w:szCs w:val="28"/>
        </w:rPr>
        <w:t>).</w:t>
      </w:r>
      <w:r w:rsidRPr="00761315">
        <w:rPr>
          <w:rFonts w:ascii="Times New Roman" w:hAnsi="Times New Roman"/>
          <w:sz w:val="28"/>
          <w:szCs w:val="28"/>
        </w:rPr>
        <w:t xml:space="preserve"> С помощью данного показателя осуществляется оценка</w:t>
      </w:r>
      <w:r>
        <w:rPr>
          <w:rFonts w:ascii="Times New Roman" w:hAnsi="Times New Roman"/>
          <w:sz w:val="28"/>
          <w:szCs w:val="28"/>
        </w:rPr>
        <w:t xml:space="preserve"> </w:t>
      </w:r>
      <w:r w:rsidRPr="00761315">
        <w:rPr>
          <w:rFonts w:ascii="Times New Roman" w:hAnsi="Times New Roman"/>
          <w:sz w:val="28"/>
          <w:szCs w:val="28"/>
        </w:rPr>
        <w:t xml:space="preserve">изменения финансовой ситуации в организации </w:t>
      </w:r>
      <w:proofErr w:type="gramStart"/>
      <w:r w:rsidRPr="00761315">
        <w:rPr>
          <w:rFonts w:ascii="Times New Roman" w:hAnsi="Times New Roman"/>
          <w:sz w:val="28"/>
          <w:szCs w:val="28"/>
        </w:rPr>
        <w:t>с</w:t>
      </w:r>
      <w:proofErr w:type="gramEnd"/>
      <w:r w:rsidRPr="00761315">
        <w:rPr>
          <w:rFonts w:ascii="Times New Roman" w:hAnsi="Times New Roman"/>
          <w:sz w:val="28"/>
          <w:szCs w:val="28"/>
        </w:rPr>
        <w:t xml:space="preserve"> </w:t>
      </w:r>
      <w:proofErr w:type="gramStart"/>
      <w:r w:rsidRPr="00761315">
        <w:rPr>
          <w:rFonts w:ascii="Times New Roman" w:hAnsi="Times New Roman"/>
          <w:sz w:val="28"/>
          <w:szCs w:val="28"/>
        </w:rPr>
        <w:t>точке</w:t>
      </w:r>
      <w:proofErr w:type="gramEnd"/>
      <w:r w:rsidRPr="00761315">
        <w:rPr>
          <w:rFonts w:ascii="Times New Roman" w:hAnsi="Times New Roman"/>
          <w:sz w:val="28"/>
          <w:szCs w:val="28"/>
        </w:rPr>
        <w:t xml:space="preserve"> зрения ликвидности.</w:t>
      </w:r>
      <w:r>
        <w:rPr>
          <w:rFonts w:ascii="Times New Roman" w:hAnsi="Times New Roman"/>
          <w:sz w:val="28"/>
          <w:szCs w:val="28"/>
        </w:rPr>
        <w:t xml:space="preserve"> </w:t>
      </w:r>
      <w:r w:rsidRPr="00761315">
        <w:rPr>
          <w:rFonts w:ascii="Times New Roman" w:hAnsi="Times New Roman"/>
          <w:sz w:val="28"/>
          <w:szCs w:val="28"/>
        </w:rPr>
        <w:t>Данный показатель применяется также при выборе наиболее надёжного партнёра из</w:t>
      </w:r>
      <w:r>
        <w:rPr>
          <w:rFonts w:ascii="Times New Roman" w:hAnsi="Times New Roman"/>
          <w:sz w:val="28"/>
          <w:szCs w:val="28"/>
        </w:rPr>
        <w:t xml:space="preserve"> </w:t>
      </w:r>
      <w:r w:rsidRPr="00761315">
        <w:rPr>
          <w:rFonts w:ascii="Times New Roman" w:hAnsi="Times New Roman"/>
          <w:sz w:val="28"/>
          <w:szCs w:val="28"/>
        </w:rPr>
        <w:t>множества потенциальных партнёров на основе отчётности.</w:t>
      </w:r>
      <w:r>
        <w:rPr>
          <w:rFonts w:ascii="Times New Roman" w:hAnsi="Times New Roman"/>
          <w:sz w:val="28"/>
          <w:szCs w:val="28"/>
        </w:rPr>
        <w:t xml:space="preserve"> </w:t>
      </w:r>
      <w:r w:rsidRPr="00761315">
        <w:rPr>
          <w:rFonts w:ascii="Times New Roman" w:hAnsi="Times New Roman"/>
          <w:sz w:val="28"/>
          <w:szCs w:val="28"/>
        </w:rPr>
        <w:t>Различные показатели ликвидности не только дают характеристику устойчивости</w:t>
      </w:r>
      <w:r>
        <w:rPr>
          <w:rFonts w:ascii="Times New Roman" w:hAnsi="Times New Roman"/>
          <w:sz w:val="28"/>
          <w:szCs w:val="28"/>
        </w:rPr>
        <w:t xml:space="preserve"> </w:t>
      </w:r>
      <w:r w:rsidRPr="00761315">
        <w:rPr>
          <w:rFonts w:ascii="Times New Roman" w:hAnsi="Times New Roman"/>
          <w:sz w:val="28"/>
          <w:szCs w:val="28"/>
        </w:rPr>
        <w:t>финансового состояния организации при разной степени учёта ликвидности</w:t>
      </w:r>
      <w:r>
        <w:rPr>
          <w:rFonts w:ascii="Times New Roman" w:hAnsi="Times New Roman"/>
          <w:sz w:val="28"/>
          <w:szCs w:val="28"/>
        </w:rPr>
        <w:t xml:space="preserve"> </w:t>
      </w:r>
      <w:r w:rsidRPr="00761315">
        <w:rPr>
          <w:rFonts w:ascii="Times New Roman" w:hAnsi="Times New Roman"/>
          <w:sz w:val="28"/>
          <w:szCs w:val="28"/>
        </w:rPr>
        <w:t>средств, но и отвечают интересам различных внешних пользователей</w:t>
      </w:r>
      <w:r>
        <w:rPr>
          <w:rFonts w:ascii="Times New Roman" w:hAnsi="Times New Roman"/>
          <w:sz w:val="28"/>
          <w:szCs w:val="28"/>
        </w:rPr>
        <w:t xml:space="preserve"> </w:t>
      </w:r>
      <w:r w:rsidRPr="00761315">
        <w:rPr>
          <w:rFonts w:ascii="Times New Roman" w:hAnsi="Times New Roman"/>
          <w:sz w:val="28"/>
          <w:szCs w:val="28"/>
        </w:rPr>
        <w:t>аналитической информации. Например, для поставщиков сырья и материалов</w:t>
      </w:r>
      <w:r>
        <w:rPr>
          <w:rFonts w:ascii="Times New Roman" w:hAnsi="Times New Roman"/>
          <w:sz w:val="28"/>
          <w:szCs w:val="28"/>
        </w:rPr>
        <w:t xml:space="preserve"> </w:t>
      </w:r>
      <w:r w:rsidRPr="00761315">
        <w:rPr>
          <w:rFonts w:ascii="Times New Roman" w:hAnsi="Times New Roman"/>
          <w:sz w:val="28"/>
          <w:szCs w:val="28"/>
        </w:rPr>
        <w:t>наиболее интересен коэффициент абсолютной ликвидности. Покупатели и держатели</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акций предприятия в большей мере оценивают платежеспособность по коэффициенту</w:t>
      </w:r>
      <w:r>
        <w:rPr>
          <w:rFonts w:ascii="Times New Roman" w:hAnsi="Times New Roman"/>
          <w:sz w:val="28"/>
          <w:szCs w:val="28"/>
        </w:rPr>
        <w:t xml:space="preserve"> </w:t>
      </w:r>
      <w:r w:rsidRPr="00761315">
        <w:rPr>
          <w:rFonts w:ascii="Times New Roman" w:hAnsi="Times New Roman"/>
          <w:sz w:val="28"/>
          <w:szCs w:val="28"/>
        </w:rPr>
        <w:t>текущей ликвидности.</w:t>
      </w:r>
      <w:r>
        <w:rPr>
          <w:rFonts w:ascii="Times New Roman" w:hAnsi="Times New Roman"/>
          <w:sz w:val="28"/>
          <w:szCs w:val="28"/>
        </w:rPr>
        <w:t xml:space="preserve"> </w:t>
      </w:r>
      <w:r w:rsidRPr="00761315">
        <w:rPr>
          <w:rFonts w:ascii="Times New Roman" w:hAnsi="Times New Roman"/>
          <w:sz w:val="28"/>
          <w:szCs w:val="28"/>
        </w:rPr>
        <w:t>Исходя из данных баланса на ООО «</w:t>
      </w:r>
      <w:r w:rsidR="006F585D">
        <w:rPr>
          <w:rFonts w:ascii="Times New Roman" w:hAnsi="Times New Roman"/>
          <w:sz w:val="28"/>
          <w:szCs w:val="28"/>
        </w:rPr>
        <w:t>Бостон-Континенталь</w:t>
      </w:r>
      <w:r w:rsidRPr="00761315">
        <w:rPr>
          <w:rFonts w:ascii="Times New Roman" w:hAnsi="Times New Roman"/>
          <w:sz w:val="28"/>
          <w:szCs w:val="28"/>
        </w:rPr>
        <w:t>» коэффициенты, характеризующие</w:t>
      </w:r>
      <w:r>
        <w:rPr>
          <w:rFonts w:ascii="Times New Roman" w:hAnsi="Times New Roman"/>
          <w:sz w:val="28"/>
          <w:szCs w:val="28"/>
        </w:rPr>
        <w:t xml:space="preserve"> </w:t>
      </w:r>
      <w:r w:rsidRPr="00761315">
        <w:rPr>
          <w:rFonts w:ascii="Times New Roman" w:hAnsi="Times New Roman"/>
          <w:sz w:val="28"/>
          <w:szCs w:val="28"/>
        </w:rPr>
        <w:t>платежеспособность, имеют следующие значения (</w:t>
      </w:r>
      <w:proofErr w:type="gramStart"/>
      <w:r w:rsidRPr="00C7262A">
        <w:rPr>
          <w:rFonts w:ascii="Times New Roman" w:hAnsi="Times New Roman"/>
          <w:sz w:val="28"/>
          <w:szCs w:val="28"/>
        </w:rPr>
        <w:t>см</w:t>
      </w:r>
      <w:proofErr w:type="gramEnd"/>
      <w:r w:rsidRPr="00C7262A">
        <w:rPr>
          <w:rFonts w:ascii="Times New Roman" w:hAnsi="Times New Roman"/>
          <w:sz w:val="28"/>
          <w:szCs w:val="28"/>
        </w:rPr>
        <w:t>. таблицу 13</w:t>
      </w:r>
      <w:r w:rsidRPr="00761315">
        <w:rPr>
          <w:rFonts w:ascii="Times New Roman" w:hAnsi="Times New Roman"/>
          <w:sz w:val="28"/>
          <w:szCs w:val="28"/>
        </w:rPr>
        <w:t xml:space="preserve"> приложение №</w:t>
      </w:r>
      <w:r w:rsidR="00C7262A" w:rsidRPr="00C7262A">
        <w:rPr>
          <w:rFonts w:ascii="Times New Roman" w:hAnsi="Times New Roman"/>
          <w:sz w:val="28"/>
          <w:szCs w:val="28"/>
        </w:rPr>
        <w:t>2</w:t>
      </w:r>
      <w:r w:rsidRPr="00761315">
        <w:rPr>
          <w:rFonts w:ascii="Times New Roman" w:hAnsi="Times New Roman"/>
          <w:sz w:val="28"/>
          <w:szCs w:val="28"/>
        </w:rPr>
        <w:t>).</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Проанализируем коэффициенты  </w:t>
      </w:r>
      <w:r w:rsidRPr="00761315">
        <w:rPr>
          <w:rFonts w:ascii="Times New Roman" w:hAnsi="Times New Roman"/>
          <w:sz w:val="28"/>
          <w:szCs w:val="28"/>
          <w:lang w:val="en-US"/>
        </w:rPr>
        <w:t>L</w:t>
      </w:r>
      <w:r w:rsidRPr="00761315">
        <w:rPr>
          <w:rFonts w:ascii="Times New Roman" w:hAnsi="Times New Roman"/>
          <w:sz w:val="28"/>
          <w:szCs w:val="28"/>
        </w:rPr>
        <w:t xml:space="preserve">2,  </w:t>
      </w:r>
      <w:r w:rsidRPr="00761315">
        <w:rPr>
          <w:rFonts w:ascii="Times New Roman" w:hAnsi="Times New Roman"/>
          <w:sz w:val="28"/>
          <w:szCs w:val="28"/>
          <w:lang w:val="en-US"/>
        </w:rPr>
        <w:t>L</w:t>
      </w:r>
      <w:r w:rsidRPr="00761315">
        <w:rPr>
          <w:rFonts w:ascii="Times New Roman" w:hAnsi="Times New Roman"/>
          <w:sz w:val="28"/>
          <w:szCs w:val="28"/>
        </w:rPr>
        <w:t xml:space="preserve">3,  </w:t>
      </w:r>
      <w:r w:rsidRPr="00761315">
        <w:rPr>
          <w:rFonts w:ascii="Times New Roman" w:hAnsi="Times New Roman"/>
          <w:sz w:val="28"/>
          <w:szCs w:val="28"/>
          <w:lang w:val="en-US"/>
        </w:rPr>
        <w:t>L</w:t>
      </w:r>
      <w:r w:rsidRPr="00761315">
        <w:rPr>
          <w:rFonts w:ascii="Times New Roman" w:hAnsi="Times New Roman"/>
          <w:sz w:val="28"/>
          <w:szCs w:val="28"/>
        </w:rPr>
        <w:t>4 и их изменение.</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1.        Коэффициент абсолютной ликвидности </w:t>
      </w:r>
      <w:proofErr w:type="gramStart"/>
      <w:r w:rsidRPr="00761315">
        <w:rPr>
          <w:rFonts w:ascii="Times New Roman" w:hAnsi="Times New Roman"/>
          <w:sz w:val="28"/>
          <w:szCs w:val="28"/>
        </w:rPr>
        <w:t>на конец</w:t>
      </w:r>
      <w:proofErr w:type="gramEnd"/>
      <w:r w:rsidRPr="00761315">
        <w:rPr>
          <w:rFonts w:ascii="Times New Roman" w:hAnsi="Times New Roman"/>
          <w:sz w:val="28"/>
          <w:szCs w:val="28"/>
        </w:rPr>
        <w:t xml:space="preserve"> </w:t>
      </w:r>
      <w:r w:rsidR="006F585D">
        <w:rPr>
          <w:rFonts w:ascii="Times New Roman" w:hAnsi="Times New Roman"/>
          <w:sz w:val="28"/>
          <w:szCs w:val="28"/>
        </w:rPr>
        <w:t>2010</w:t>
      </w:r>
      <w:r w:rsidRPr="00761315">
        <w:rPr>
          <w:rFonts w:ascii="Times New Roman" w:hAnsi="Times New Roman"/>
          <w:sz w:val="28"/>
          <w:szCs w:val="28"/>
        </w:rPr>
        <w:t xml:space="preserve"> года составил</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 xml:space="preserve">0,06, при его значении на начало года 0,04. </w:t>
      </w:r>
      <w:proofErr w:type="gramStart"/>
      <w:r w:rsidRPr="00761315">
        <w:rPr>
          <w:rFonts w:ascii="Times New Roman" w:hAnsi="Times New Roman"/>
          <w:sz w:val="28"/>
          <w:szCs w:val="28"/>
        </w:rPr>
        <w:t>Это значит, что только 6% (из</w:t>
      </w:r>
      <w:proofErr w:type="gramEnd"/>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необходимых 20%) краткосрочных обязатель</w:t>
      </w:r>
      <w:proofErr w:type="gramStart"/>
      <w:r w:rsidRPr="00761315">
        <w:rPr>
          <w:rFonts w:ascii="Times New Roman" w:hAnsi="Times New Roman"/>
          <w:sz w:val="28"/>
          <w:szCs w:val="28"/>
        </w:rPr>
        <w:t>ств пр</w:t>
      </w:r>
      <w:proofErr w:type="gramEnd"/>
      <w:r w:rsidRPr="00761315">
        <w:rPr>
          <w:rFonts w:ascii="Times New Roman" w:hAnsi="Times New Roman"/>
          <w:sz w:val="28"/>
          <w:szCs w:val="28"/>
        </w:rPr>
        <w:t>едприятия, может быть</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t>немедленно погашено за счёт денежных средств и краткосрочных финансовых</w:t>
      </w:r>
      <w:r>
        <w:rPr>
          <w:rFonts w:ascii="Times New Roman" w:hAnsi="Times New Roman"/>
          <w:sz w:val="28"/>
          <w:szCs w:val="28"/>
        </w:rPr>
        <w:t xml:space="preserve"> </w:t>
      </w:r>
      <w:r w:rsidRPr="00761315">
        <w:rPr>
          <w:rFonts w:ascii="Times New Roman" w:hAnsi="Times New Roman"/>
          <w:sz w:val="28"/>
          <w:szCs w:val="28"/>
        </w:rPr>
        <w:t>вложений. Этот показатель практически в 3 раза ниже нормативного, что может</w:t>
      </w:r>
      <w:r>
        <w:rPr>
          <w:rFonts w:ascii="Times New Roman" w:hAnsi="Times New Roman"/>
          <w:sz w:val="28"/>
          <w:szCs w:val="28"/>
        </w:rPr>
        <w:t xml:space="preserve"> </w:t>
      </w:r>
      <w:r w:rsidRPr="00761315">
        <w:rPr>
          <w:rFonts w:ascii="Times New Roman" w:hAnsi="Times New Roman"/>
          <w:sz w:val="28"/>
          <w:szCs w:val="28"/>
        </w:rPr>
        <w:t>вызывать недоверие к данной организации со стороны поставщиков (сумма</w:t>
      </w:r>
      <w:r>
        <w:rPr>
          <w:rFonts w:ascii="Times New Roman" w:hAnsi="Times New Roman"/>
          <w:sz w:val="28"/>
          <w:szCs w:val="28"/>
        </w:rPr>
        <w:t xml:space="preserve"> </w:t>
      </w:r>
      <w:r w:rsidRPr="00761315">
        <w:rPr>
          <w:rFonts w:ascii="Times New Roman" w:hAnsi="Times New Roman"/>
          <w:sz w:val="28"/>
          <w:szCs w:val="28"/>
        </w:rPr>
        <w:t>задолженности поставщикам составляет 65% от общей суммы кредиторской</w:t>
      </w:r>
      <w:r>
        <w:rPr>
          <w:rFonts w:ascii="Times New Roman" w:hAnsi="Times New Roman"/>
          <w:sz w:val="28"/>
          <w:szCs w:val="28"/>
        </w:rPr>
        <w:t xml:space="preserve"> </w:t>
      </w:r>
      <w:r w:rsidRPr="00761315">
        <w:rPr>
          <w:rFonts w:ascii="Times New Roman" w:hAnsi="Times New Roman"/>
          <w:sz w:val="28"/>
          <w:szCs w:val="28"/>
        </w:rPr>
        <w:t>задолженности). Хотя можно отметить рост данного показателя за отчётный</w:t>
      </w:r>
      <w:r>
        <w:rPr>
          <w:rFonts w:ascii="Times New Roman" w:hAnsi="Times New Roman"/>
          <w:sz w:val="28"/>
          <w:szCs w:val="28"/>
        </w:rPr>
        <w:t xml:space="preserve"> </w:t>
      </w:r>
      <w:r w:rsidRPr="00761315">
        <w:rPr>
          <w:rFonts w:ascii="Times New Roman" w:hAnsi="Times New Roman"/>
          <w:sz w:val="28"/>
          <w:szCs w:val="28"/>
        </w:rPr>
        <w:t>период в 1,5 раза, что является позитивным моментом.</w:t>
      </w:r>
    </w:p>
    <w:p w:rsidR="00761315" w:rsidRPr="00761315" w:rsidRDefault="00761315" w:rsidP="00761315">
      <w:pPr>
        <w:pStyle w:val="a5"/>
        <w:spacing w:line="360" w:lineRule="auto"/>
        <w:rPr>
          <w:rFonts w:ascii="Times New Roman" w:hAnsi="Times New Roman"/>
          <w:sz w:val="28"/>
          <w:szCs w:val="28"/>
        </w:rPr>
      </w:pPr>
      <w:r w:rsidRPr="00761315">
        <w:rPr>
          <w:rFonts w:ascii="Times New Roman" w:hAnsi="Times New Roman"/>
          <w:sz w:val="28"/>
          <w:szCs w:val="28"/>
        </w:rPr>
        <w:lastRenderedPageBreak/>
        <w:t xml:space="preserve">2.        Значение промежуточного коэффициента покрытия с 0,2 на начало </w:t>
      </w:r>
      <w:r w:rsidR="006F585D">
        <w:rPr>
          <w:rFonts w:ascii="Times New Roman" w:hAnsi="Times New Roman"/>
          <w:sz w:val="28"/>
          <w:szCs w:val="28"/>
        </w:rPr>
        <w:t>2010</w:t>
      </w:r>
      <w:r>
        <w:rPr>
          <w:rFonts w:ascii="Times New Roman" w:hAnsi="Times New Roman"/>
          <w:sz w:val="28"/>
          <w:szCs w:val="28"/>
        </w:rPr>
        <w:t xml:space="preserve"> </w:t>
      </w:r>
      <w:r w:rsidRPr="00761315">
        <w:rPr>
          <w:rFonts w:ascii="Times New Roman" w:hAnsi="Times New Roman"/>
          <w:sz w:val="28"/>
          <w:szCs w:val="28"/>
        </w:rPr>
        <w:t xml:space="preserve">года уменьшилось до 0,18 </w:t>
      </w:r>
      <w:proofErr w:type="gramStart"/>
      <w:r w:rsidRPr="00761315">
        <w:rPr>
          <w:rFonts w:ascii="Times New Roman" w:hAnsi="Times New Roman"/>
          <w:sz w:val="28"/>
          <w:szCs w:val="28"/>
        </w:rPr>
        <w:t>на конец</w:t>
      </w:r>
      <w:proofErr w:type="gramEnd"/>
      <w:r w:rsidRPr="00761315">
        <w:rPr>
          <w:rFonts w:ascii="Times New Roman" w:hAnsi="Times New Roman"/>
          <w:sz w:val="28"/>
          <w:szCs w:val="28"/>
        </w:rPr>
        <w:t xml:space="preserve"> года и стало ниже нормативного значения на</w:t>
      </w:r>
      <w:r>
        <w:rPr>
          <w:rFonts w:ascii="Times New Roman" w:hAnsi="Times New Roman"/>
          <w:sz w:val="28"/>
          <w:szCs w:val="28"/>
        </w:rPr>
        <w:t xml:space="preserve"> </w:t>
      </w:r>
      <w:r w:rsidRPr="00761315">
        <w:rPr>
          <w:rFonts w:ascii="Times New Roman" w:hAnsi="Times New Roman"/>
          <w:sz w:val="28"/>
          <w:szCs w:val="28"/>
        </w:rPr>
        <w:t xml:space="preserve">0,052. </w:t>
      </w:r>
      <w:proofErr w:type="gramStart"/>
      <w:r w:rsidRPr="00761315">
        <w:rPr>
          <w:rFonts w:ascii="Times New Roman" w:hAnsi="Times New Roman"/>
          <w:sz w:val="28"/>
          <w:szCs w:val="28"/>
          <w:lang w:val="en-US"/>
        </w:rPr>
        <w:t>To</w:t>
      </w:r>
      <w:r w:rsidRPr="00761315">
        <w:rPr>
          <w:rFonts w:ascii="Times New Roman" w:hAnsi="Times New Roman"/>
          <w:sz w:val="28"/>
          <w:szCs w:val="28"/>
        </w:rPr>
        <w:t xml:space="preserve"> есть за счёт дебиторской задолженности, в случае её выплаты, ООО</w:t>
      </w:r>
      <w:r>
        <w:rPr>
          <w:rFonts w:ascii="Times New Roman" w:hAnsi="Times New Roman"/>
          <w:sz w:val="28"/>
          <w:szCs w:val="28"/>
        </w:rPr>
        <w:t xml:space="preserve"> </w:t>
      </w:r>
      <w:r w:rsidRPr="00761315">
        <w:rPr>
          <w:rFonts w:ascii="Times New Roman" w:hAnsi="Times New Roman"/>
          <w:sz w:val="28"/>
          <w:szCs w:val="28"/>
        </w:rPr>
        <w:t>«</w:t>
      </w:r>
      <w:r w:rsidR="006F585D">
        <w:rPr>
          <w:rFonts w:ascii="Times New Roman" w:hAnsi="Times New Roman"/>
          <w:sz w:val="28"/>
          <w:szCs w:val="28"/>
        </w:rPr>
        <w:t>Бостон-Континенталь</w:t>
      </w:r>
      <w:r w:rsidRPr="00761315">
        <w:rPr>
          <w:rFonts w:ascii="Times New Roman" w:hAnsi="Times New Roman"/>
          <w:sz w:val="28"/>
          <w:szCs w:val="28"/>
        </w:rPr>
        <w:t>» сможет погасить 18% кредиторской задолженности.</w:t>
      </w:r>
      <w:proofErr w:type="gramEnd"/>
      <w:r w:rsidRPr="00761315">
        <w:rPr>
          <w:rFonts w:ascii="Times New Roman" w:hAnsi="Times New Roman"/>
          <w:sz w:val="28"/>
          <w:szCs w:val="28"/>
        </w:rPr>
        <w:t xml:space="preserve"> Но в целом</w:t>
      </w:r>
      <w:r>
        <w:rPr>
          <w:rFonts w:ascii="Times New Roman" w:hAnsi="Times New Roman"/>
          <w:sz w:val="28"/>
          <w:szCs w:val="28"/>
        </w:rPr>
        <w:t xml:space="preserve"> </w:t>
      </w:r>
      <w:r w:rsidRPr="00761315">
        <w:rPr>
          <w:rFonts w:ascii="Times New Roman" w:hAnsi="Times New Roman"/>
          <w:sz w:val="28"/>
          <w:szCs w:val="28"/>
        </w:rPr>
        <w:t>значение данного коэффициента можно назвать прогнозным, так как предприятие</w:t>
      </w:r>
      <w:r>
        <w:rPr>
          <w:rFonts w:ascii="Times New Roman" w:hAnsi="Times New Roman"/>
          <w:sz w:val="28"/>
          <w:szCs w:val="28"/>
        </w:rPr>
        <w:t xml:space="preserve"> </w:t>
      </w:r>
      <w:r w:rsidRPr="00761315">
        <w:rPr>
          <w:rFonts w:ascii="Times New Roman" w:hAnsi="Times New Roman"/>
          <w:sz w:val="28"/>
          <w:szCs w:val="28"/>
        </w:rPr>
        <w:t xml:space="preserve">не может точно </w:t>
      </w:r>
      <w:proofErr w:type="gramStart"/>
      <w:r w:rsidRPr="00761315">
        <w:rPr>
          <w:rFonts w:ascii="Times New Roman" w:hAnsi="Times New Roman"/>
          <w:sz w:val="28"/>
          <w:szCs w:val="28"/>
        </w:rPr>
        <w:t>знать</w:t>
      </w:r>
      <w:proofErr w:type="gramEnd"/>
      <w:r w:rsidRPr="00761315">
        <w:rPr>
          <w:rFonts w:ascii="Times New Roman" w:hAnsi="Times New Roman"/>
          <w:sz w:val="28"/>
          <w:szCs w:val="28"/>
        </w:rPr>
        <w:t xml:space="preserve"> когда и в каком количестве дебиторы погасят свои</w:t>
      </w:r>
      <w:r>
        <w:rPr>
          <w:rFonts w:ascii="Times New Roman" w:hAnsi="Times New Roman"/>
          <w:sz w:val="28"/>
          <w:szCs w:val="28"/>
        </w:rPr>
        <w:t xml:space="preserve"> </w:t>
      </w:r>
      <w:r w:rsidRPr="00761315">
        <w:rPr>
          <w:rFonts w:ascii="Times New Roman" w:hAnsi="Times New Roman"/>
          <w:sz w:val="28"/>
          <w:szCs w:val="28"/>
        </w:rPr>
        <w:t xml:space="preserve">обязательства. То есть практически соотношение можно считать на конец </w:t>
      </w:r>
      <w:r w:rsidR="006F585D">
        <w:rPr>
          <w:rFonts w:ascii="Times New Roman" w:hAnsi="Times New Roman"/>
          <w:sz w:val="28"/>
          <w:szCs w:val="28"/>
        </w:rPr>
        <w:t>2010</w:t>
      </w:r>
      <w:r>
        <w:rPr>
          <w:rFonts w:ascii="Times New Roman" w:hAnsi="Times New Roman"/>
          <w:sz w:val="28"/>
          <w:szCs w:val="28"/>
        </w:rPr>
        <w:t xml:space="preserve"> </w:t>
      </w:r>
      <w:r w:rsidRPr="00761315">
        <w:rPr>
          <w:rFonts w:ascii="Times New Roman" w:hAnsi="Times New Roman"/>
          <w:sz w:val="28"/>
          <w:szCs w:val="28"/>
        </w:rPr>
        <w:t>года неудовлетворительным, и в действительности может ещё более ухудшиться</w:t>
      </w:r>
      <w:r>
        <w:rPr>
          <w:rFonts w:ascii="Times New Roman" w:hAnsi="Times New Roman"/>
          <w:sz w:val="28"/>
          <w:szCs w:val="28"/>
        </w:rPr>
        <w:t xml:space="preserve"> </w:t>
      </w:r>
      <w:r w:rsidRPr="00761315">
        <w:rPr>
          <w:rFonts w:ascii="Times New Roman" w:hAnsi="Times New Roman"/>
          <w:sz w:val="28"/>
          <w:szCs w:val="28"/>
        </w:rPr>
        <w:t xml:space="preserve">вследствие зависимости от таких факторов,  как: скорости </w:t>
      </w:r>
      <w:proofErr w:type="gramStart"/>
      <w:r w:rsidRPr="00761315">
        <w:rPr>
          <w:rFonts w:ascii="Times New Roman" w:hAnsi="Times New Roman"/>
          <w:sz w:val="28"/>
          <w:szCs w:val="28"/>
        </w:rPr>
        <w:t>платёжно­го</w:t>
      </w:r>
      <w:proofErr w:type="gramEnd"/>
      <w:r>
        <w:rPr>
          <w:rFonts w:ascii="Times New Roman" w:hAnsi="Times New Roman"/>
          <w:sz w:val="28"/>
          <w:szCs w:val="28"/>
        </w:rPr>
        <w:t xml:space="preserve"> </w:t>
      </w:r>
      <w:r w:rsidRPr="00761315">
        <w:rPr>
          <w:rFonts w:ascii="Times New Roman" w:hAnsi="Times New Roman"/>
          <w:sz w:val="28"/>
          <w:szCs w:val="28"/>
        </w:rPr>
        <w:t>документооборота банков; сроков дебиторской задолженности;</w:t>
      </w:r>
      <w:r>
        <w:rPr>
          <w:rFonts w:ascii="Times New Roman" w:hAnsi="Times New Roman"/>
          <w:sz w:val="28"/>
          <w:szCs w:val="28"/>
        </w:rPr>
        <w:t xml:space="preserve"> </w:t>
      </w:r>
      <w:r w:rsidRPr="00761315">
        <w:rPr>
          <w:rFonts w:ascii="Times New Roman" w:hAnsi="Times New Roman"/>
          <w:sz w:val="28"/>
          <w:szCs w:val="28"/>
        </w:rPr>
        <w:t>платежеспособности дебиторов.</w:t>
      </w:r>
    </w:p>
    <w:p w:rsidR="00761315" w:rsidRDefault="00761315" w:rsidP="00761315">
      <w:pPr>
        <w:pStyle w:val="a5"/>
        <w:spacing w:line="360" w:lineRule="auto"/>
        <w:rPr>
          <w:rFonts w:ascii="Times New Roman" w:hAnsi="Times New Roman"/>
          <w:b/>
          <w:sz w:val="28"/>
          <w:szCs w:val="28"/>
        </w:rPr>
      </w:pPr>
      <w:r w:rsidRPr="00761315">
        <w:rPr>
          <w:rFonts w:ascii="Times New Roman" w:hAnsi="Times New Roman"/>
          <w:sz w:val="28"/>
          <w:szCs w:val="28"/>
        </w:rPr>
        <w:t xml:space="preserve">3.        Общий текущий коэффициент покрытия </w:t>
      </w:r>
      <w:r w:rsidRPr="00761315">
        <w:rPr>
          <w:rFonts w:ascii="Times New Roman" w:hAnsi="Times New Roman"/>
          <w:sz w:val="28"/>
          <w:szCs w:val="28"/>
          <w:lang w:val="en-US"/>
        </w:rPr>
        <w:t>L</w:t>
      </w:r>
      <w:r w:rsidRPr="00761315">
        <w:rPr>
          <w:rFonts w:ascii="Times New Roman" w:hAnsi="Times New Roman"/>
          <w:sz w:val="28"/>
          <w:szCs w:val="28"/>
        </w:rPr>
        <w:t>4 сократился за отчетный период на</w:t>
      </w:r>
      <w:r>
        <w:rPr>
          <w:rFonts w:ascii="Times New Roman" w:hAnsi="Times New Roman"/>
          <w:sz w:val="28"/>
          <w:szCs w:val="28"/>
        </w:rPr>
        <w:t xml:space="preserve"> </w:t>
      </w:r>
      <w:r w:rsidRPr="00761315">
        <w:rPr>
          <w:rFonts w:ascii="Times New Roman" w:hAnsi="Times New Roman"/>
          <w:sz w:val="28"/>
          <w:szCs w:val="28"/>
        </w:rPr>
        <w:t xml:space="preserve">0,3 и составил </w:t>
      </w:r>
      <w:proofErr w:type="gramStart"/>
      <w:r w:rsidRPr="00761315">
        <w:rPr>
          <w:rFonts w:ascii="Times New Roman" w:hAnsi="Times New Roman"/>
          <w:sz w:val="28"/>
          <w:szCs w:val="28"/>
        </w:rPr>
        <w:t>на конец</w:t>
      </w:r>
      <w:proofErr w:type="gramEnd"/>
      <w:r w:rsidRPr="00761315">
        <w:rPr>
          <w:rFonts w:ascii="Times New Roman" w:hAnsi="Times New Roman"/>
          <w:sz w:val="28"/>
          <w:szCs w:val="28"/>
        </w:rPr>
        <w:t xml:space="preserve"> года 1,1 (при норме &gt;2). Смысл этого показателя</w:t>
      </w:r>
      <w:r>
        <w:rPr>
          <w:rFonts w:ascii="Times New Roman" w:hAnsi="Times New Roman"/>
          <w:sz w:val="28"/>
          <w:szCs w:val="28"/>
        </w:rPr>
        <w:t xml:space="preserve"> </w:t>
      </w:r>
      <w:r w:rsidRPr="00761315">
        <w:rPr>
          <w:rFonts w:ascii="Times New Roman" w:hAnsi="Times New Roman"/>
          <w:sz w:val="28"/>
          <w:szCs w:val="28"/>
        </w:rPr>
        <w:t>состоит в том, что если предприятие направит все свои оборотные активы на</w:t>
      </w:r>
      <w:r>
        <w:rPr>
          <w:rFonts w:ascii="Times New Roman" w:hAnsi="Times New Roman"/>
          <w:sz w:val="28"/>
          <w:szCs w:val="28"/>
        </w:rPr>
        <w:t xml:space="preserve"> </w:t>
      </w:r>
      <w:r w:rsidRPr="00761315">
        <w:rPr>
          <w:rFonts w:ascii="Times New Roman" w:hAnsi="Times New Roman"/>
          <w:sz w:val="28"/>
          <w:szCs w:val="28"/>
        </w:rPr>
        <w:t>погашение долгов, то оно ликвидирует краткосрочную кредиторскую задолженность</w:t>
      </w:r>
      <w:r>
        <w:rPr>
          <w:rFonts w:ascii="Times New Roman" w:hAnsi="Times New Roman"/>
          <w:sz w:val="28"/>
          <w:szCs w:val="28"/>
        </w:rPr>
        <w:t xml:space="preserve"> </w:t>
      </w:r>
      <w:r w:rsidRPr="00761315">
        <w:rPr>
          <w:rFonts w:ascii="Times New Roman" w:hAnsi="Times New Roman"/>
          <w:sz w:val="28"/>
          <w:szCs w:val="28"/>
        </w:rPr>
        <w:t>на 100% и у него останется после данного погашения задолженности для</w:t>
      </w:r>
      <w:r>
        <w:rPr>
          <w:rFonts w:ascii="Times New Roman" w:hAnsi="Times New Roman"/>
          <w:sz w:val="28"/>
          <w:szCs w:val="28"/>
        </w:rPr>
        <w:t xml:space="preserve"> </w:t>
      </w:r>
      <w:r w:rsidRPr="00761315">
        <w:rPr>
          <w:rFonts w:ascii="Times New Roman" w:hAnsi="Times New Roman"/>
          <w:sz w:val="28"/>
          <w:szCs w:val="28"/>
        </w:rPr>
        <w:t>продолжения деятельности 10% от суммы оборотных активов.</w:t>
      </w:r>
      <w:r>
        <w:rPr>
          <w:rFonts w:ascii="Times New Roman" w:hAnsi="Times New Roman"/>
          <w:sz w:val="28"/>
          <w:szCs w:val="28"/>
        </w:rPr>
        <w:t xml:space="preserve"> </w:t>
      </w:r>
      <w:r w:rsidRPr="00761315">
        <w:rPr>
          <w:rFonts w:ascii="Times New Roman" w:hAnsi="Times New Roman"/>
          <w:sz w:val="28"/>
          <w:szCs w:val="28"/>
        </w:rPr>
        <w:t>Таким образом, все показатели кроме (</w:t>
      </w:r>
      <w:r w:rsidRPr="00761315">
        <w:rPr>
          <w:rFonts w:ascii="Times New Roman" w:hAnsi="Times New Roman"/>
          <w:sz w:val="28"/>
          <w:szCs w:val="28"/>
          <w:lang w:val="en-US"/>
        </w:rPr>
        <w:t>L</w:t>
      </w:r>
      <w:r w:rsidRPr="00761315">
        <w:rPr>
          <w:rFonts w:ascii="Times New Roman" w:hAnsi="Times New Roman"/>
          <w:sz w:val="28"/>
          <w:szCs w:val="28"/>
        </w:rPr>
        <w:t>6), характеризующие платежеспособность</w:t>
      </w:r>
      <w:r w:rsidR="006F585D">
        <w:rPr>
          <w:rFonts w:ascii="Times New Roman" w:hAnsi="Times New Roman"/>
          <w:sz w:val="28"/>
          <w:szCs w:val="28"/>
        </w:rPr>
        <w:t xml:space="preserve"> </w:t>
      </w:r>
      <w:r w:rsidRPr="00761315">
        <w:rPr>
          <w:rFonts w:ascii="Times New Roman" w:hAnsi="Times New Roman"/>
          <w:sz w:val="28"/>
          <w:szCs w:val="28"/>
        </w:rPr>
        <w:t>предприятия н</w:t>
      </w:r>
      <w:proofErr w:type="gramStart"/>
      <w:r w:rsidRPr="00761315">
        <w:rPr>
          <w:rFonts w:ascii="Times New Roman" w:hAnsi="Times New Roman"/>
          <w:sz w:val="28"/>
          <w:szCs w:val="28"/>
        </w:rPr>
        <w:t>а ООО</w:t>
      </w:r>
      <w:proofErr w:type="gramEnd"/>
      <w:r w:rsidRPr="00761315">
        <w:rPr>
          <w:rFonts w:ascii="Times New Roman" w:hAnsi="Times New Roman"/>
          <w:sz w:val="28"/>
          <w:szCs w:val="28"/>
        </w:rPr>
        <w:t xml:space="preserve"> «</w:t>
      </w:r>
      <w:r w:rsidR="006F585D">
        <w:rPr>
          <w:rFonts w:ascii="Times New Roman" w:hAnsi="Times New Roman"/>
          <w:sz w:val="28"/>
          <w:szCs w:val="28"/>
        </w:rPr>
        <w:t>Бостон-Континенталь</w:t>
      </w:r>
      <w:r w:rsidRPr="00761315">
        <w:rPr>
          <w:rFonts w:ascii="Times New Roman" w:hAnsi="Times New Roman"/>
          <w:sz w:val="28"/>
          <w:szCs w:val="28"/>
        </w:rPr>
        <w:t>» находятся на уровне ниже нормы, кроме того,</w:t>
      </w:r>
      <w:r w:rsidR="006F585D">
        <w:rPr>
          <w:rFonts w:ascii="Times New Roman" w:hAnsi="Times New Roman"/>
          <w:sz w:val="28"/>
          <w:szCs w:val="28"/>
        </w:rPr>
        <w:t xml:space="preserve"> </w:t>
      </w:r>
      <w:r w:rsidRPr="00761315">
        <w:rPr>
          <w:rFonts w:ascii="Times New Roman" w:hAnsi="Times New Roman"/>
          <w:sz w:val="28"/>
          <w:szCs w:val="28"/>
        </w:rPr>
        <w:t>при этом наблюдается их незначительное снижение. В целом вывод о</w:t>
      </w:r>
      <w:r w:rsidR="006F585D">
        <w:rPr>
          <w:rFonts w:ascii="Times New Roman" w:hAnsi="Times New Roman"/>
          <w:sz w:val="28"/>
          <w:szCs w:val="28"/>
        </w:rPr>
        <w:t xml:space="preserve"> </w:t>
      </w:r>
      <w:r w:rsidRPr="00761315">
        <w:rPr>
          <w:rFonts w:ascii="Times New Roman" w:hAnsi="Times New Roman"/>
          <w:sz w:val="28"/>
          <w:szCs w:val="28"/>
        </w:rPr>
        <w:t>платежеспособности можно сделать по общему коэффициенту ликвидности (</w:t>
      </w:r>
      <w:r w:rsidRPr="00761315">
        <w:rPr>
          <w:rFonts w:ascii="Times New Roman" w:hAnsi="Times New Roman"/>
          <w:sz w:val="28"/>
          <w:szCs w:val="28"/>
          <w:lang w:val="en-US"/>
        </w:rPr>
        <w:t>LI</w:t>
      </w:r>
      <w:r w:rsidRPr="00761315">
        <w:rPr>
          <w:rFonts w:ascii="Times New Roman" w:hAnsi="Times New Roman"/>
          <w:sz w:val="28"/>
          <w:szCs w:val="28"/>
        </w:rPr>
        <w:t>). Его</w:t>
      </w:r>
      <w:r w:rsidR="006F585D">
        <w:rPr>
          <w:rFonts w:ascii="Times New Roman" w:hAnsi="Times New Roman"/>
          <w:sz w:val="28"/>
          <w:szCs w:val="28"/>
        </w:rPr>
        <w:t xml:space="preserve"> </w:t>
      </w:r>
      <w:r w:rsidRPr="00761315">
        <w:rPr>
          <w:rFonts w:ascii="Times New Roman" w:hAnsi="Times New Roman"/>
          <w:sz w:val="28"/>
          <w:szCs w:val="28"/>
        </w:rPr>
        <w:t>значение на конец года составляло 0,498, то есть в среднем (при условии</w:t>
      </w:r>
      <w:r w:rsidR="006F585D">
        <w:rPr>
          <w:rFonts w:ascii="Times New Roman" w:hAnsi="Times New Roman"/>
          <w:sz w:val="28"/>
          <w:szCs w:val="28"/>
        </w:rPr>
        <w:t xml:space="preserve"> </w:t>
      </w:r>
      <w:r w:rsidRPr="00761315">
        <w:rPr>
          <w:rFonts w:ascii="Times New Roman" w:hAnsi="Times New Roman"/>
          <w:sz w:val="28"/>
          <w:szCs w:val="28"/>
        </w:rPr>
        <w:t>реализации абсолютно ликвидных средств, 50% быстрореализуемых активов и 30%</w:t>
      </w:r>
      <w:r w:rsidR="006F585D">
        <w:rPr>
          <w:rFonts w:ascii="Times New Roman" w:hAnsi="Times New Roman"/>
          <w:sz w:val="28"/>
          <w:szCs w:val="28"/>
        </w:rPr>
        <w:t xml:space="preserve"> </w:t>
      </w:r>
      <w:r w:rsidRPr="00761315">
        <w:rPr>
          <w:rFonts w:ascii="Times New Roman" w:hAnsi="Times New Roman"/>
          <w:sz w:val="28"/>
          <w:szCs w:val="28"/>
        </w:rPr>
        <w:t xml:space="preserve">медленно реализуемых </w:t>
      </w:r>
      <w:proofErr w:type="gramStart"/>
      <w:r w:rsidRPr="00761315">
        <w:rPr>
          <w:rFonts w:ascii="Times New Roman" w:hAnsi="Times New Roman"/>
          <w:sz w:val="28"/>
          <w:szCs w:val="28"/>
        </w:rPr>
        <w:t xml:space="preserve">активов) </w:t>
      </w:r>
      <w:proofErr w:type="gramEnd"/>
      <w:r w:rsidRPr="00761315">
        <w:rPr>
          <w:rFonts w:ascii="Times New Roman" w:hAnsi="Times New Roman"/>
          <w:sz w:val="28"/>
          <w:szCs w:val="28"/>
        </w:rPr>
        <w:t>предприятие не сможет покрыть ещё 50,2%</w:t>
      </w:r>
      <w:r w:rsidR="006F585D">
        <w:rPr>
          <w:rFonts w:ascii="Times New Roman" w:hAnsi="Times New Roman"/>
          <w:sz w:val="28"/>
          <w:szCs w:val="28"/>
        </w:rPr>
        <w:t xml:space="preserve"> </w:t>
      </w:r>
      <w:r w:rsidRPr="00761315">
        <w:rPr>
          <w:rFonts w:ascii="Times New Roman" w:hAnsi="Times New Roman"/>
          <w:sz w:val="28"/>
          <w:szCs w:val="28"/>
        </w:rPr>
        <w:t xml:space="preserve">обязательств в порядке их срочности. По сравнению с </w:t>
      </w:r>
      <w:r w:rsidR="006F585D">
        <w:rPr>
          <w:rFonts w:ascii="Times New Roman" w:hAnsi="Times New Roman"/>
          <w:sz w:val="28"/>
          <w:szCs w:val="28"/>
        </w:rPr>
        <w:t>2009</w:t>
      </w:r>
      <w:r w:rsidRPr="00761315">
        <w:rPr>
          <w:rFonts w:ascii="Times New Roman" w:hAnsi="Times New Roman"/>
          <w:sz w:val="28"/>
          <w:szCs w:val="28"/>
        </w:rPr>
        <w:t xml:space="preserve"> годом общая</w:t>
      </w:r>
      <w:r w:rsidR="001E7D98">
        <w:rPr>
          <w:rFonts w:ascii="Times New Roman" w:hAnsi="Times New Roman"/>
          <w:sz w:val="28"/>
          <w:szCs w:val="28"/>
        </w:rPr>
        <w:t xml:space="preserve"> </w:t>
      </w:r>
      <w:r w:rsidRPr="00761315">
        <w:rPr>
          <w:rFonts w:ascii="Times New Roman" w:hAnsi="Times New Roman"/>
          <w:sz w:val="28"/>
          <w:szCs w:val="28"/>
        </w:rPr>
        <w:t>ликвидность сре</w:t>
      </w:r>
      <w:proofErr w:type="gramStart"/>
      <w:r w:rsidRPr="00761315">
        <w:rPr>
          <w:rFonts w:ascii="Times New Roman" w:hAnsi="Times New Roman"/>
          <w:sz w:val="28"/>
          <w:szCs w:val="28"/>
        </w:rPr>
        <w:t>дств пр</w:t>
      </w:r>
      <w:proofErr w:type="gramEnd"/>
      <w:r w:rsidRPr="00761315">
        <w:rPr>
          <w:rFonts w:ascii="Times New Roman" w:hAnsi="Times New Roman"/>
          <w:sz w:val="28"/>
          <w:szCs w:val="28"/>
        </w:rPr>
        <w:t>едприятия несколько улучшилась. Так в прошлом год</w:t>
      </w:r>
      <w:proofErr w:type="gramStart"/>
      <w:r w:rsidRPr="00761315">
        <w:rPr>
          <w:rFonts w:ascii="Times New Roman" w:hAnsi="Times New Roman"/>
          <w:sz w:val="28"/>
          <w:szCs w:val="28"/>
        </w:rPr>
        <w:t>у ООО</w:t>
      </w:r>
      <w:proofErr w:type="gramEnd"/>
      <w:r w:rsidR="006F585D">
        <w:rPr>
          <w:rFonts w:ascii="Times New Roman" w:hAnsi="Times New Roman"/>
          <w:sz w:val="28"/>
          <w:szCs w:val="28"/>
        </w:rPr>
        <w:t xml:space="preserve"> </w:t>
      </w:r>
      <w:r w:rsidRPr="00761315">
        <w:rPr>
          <w:rFonts w:ascii="Times New Roman" w:hAnsi="Times New Roman"/>
          <w:sz w:val="28"/>
          <w:szCs w:val="28"/>
        </w:rPr>
        <w:t>«</w:t>
      </w:r>
      <w:r w:rsidR="006F585D">
        <w:rPr>
          <w:rFonts w:ascii="Times New Roman" w:hAnsi="Times New Roman"/>
          <w:sz w:val="28"/>
          <w:szCs w:val="28"/>
        </w:rPr>
        <w:t>Бостон-Континенталь</w:t>
      </w:r>
      <w:r w:rsidRPr="00761315">
        <w:rPr>
          <w:rFonts w:ascii="Times New Roman" w:hAnsi="Times New Roman"/>
          <w:sz w:val="28"/>
          <w:szCs w:val="28"/>
        </w:rPr>
        <w:t>» не могло погасить в порядке срочности 51% обязательств.</w:t>
      </w:r>
      <w:r w:rsidR="006F585D">
        <w:rPr>
          <w:rFonts w:ascii="Times New Roman" w:hAnsi="Times New Roman"/>
          <w:sz w:val="28"/>
          <w:szCs w:val="28"/>
        </w:rPr>
        <w:t xml:space="preserve"> </w:t>
      </w:r>
      <w:r w:rsidRPr="00761315">
        <w:rPr>
          <w:rFonts w:ascii="Times New Roman" w:hAnsi="Times New Roman"/>
          <w:sz w:val="28"/>
          <w:szCs w:val="28"/>
        </w:rPr>
        <w:t xml:space="preserve">Данные о ликвидности баланса </w:t>
      </w:r>
      <w:r w:rsidRPr="00761315">
        <w:rPr>
          <w:rFonts w:ascii="Times New Roman" w:hAnsi="Times New Roman"/>
          <w:sz w:val="28"/>
          <w:szCs w:val="28"/>
        </w:rPr>
        <w:lastRenderedPageBreak/>
        <w:t xml:space="preserve">предприятия за </w:t>
      </w:r>
      <w:r w:rsidR="006F585D">
        <w:rPr>
          <w:rFonts w:ascii="Times New Roman" w:hAnsi="Times New Roman"/>
          <w:sz w:val="28"/>
          <w:szCs w:val="28"/>
        </w:rPr>
        <w:t>2009</w:t>
      </w:r>
      <w:r w:rsidRPr="00761315">
        <w:rPr>
          <w:rFonts w:ascii="Times New Roman" w:hAnsi="Times New Roman"/>
          <w:sz w:val="28"/>
          <w:szCs w:val="28"/>
        </w:rPr>
        <w:t>–</w:t>
      </w:r>
      <w:r w:rsidR="006F585D">
        <w:rPr>
          <w:rFonts w:ascii="Times New Roman" w:hAnsi="Times New Roman"/>
          <w:sz w:val="28"/>
          <w:szCs w:val="28"/>
        </w:rPr>
        <w:t>2010</w:t>
      </w:r>
      <w:r w:rsidRPr="00761315">
        <w:rPr>
          <w:rFonts w:ascii="Times New Roman" w:hAnsi="Times New Roman"/>
          <w:sz w:val="28"/>
          <w:szCs w:val="28"/>
        </w:rPr>
        <w:t xml:space="preserve"> годы представлены в</w:t>
      </w:r>
      <w:r w:rsidR="006F585D">
        <w:rPr>
          <w:rFonts w:ascii="Times New Roman" w:hAnsi="Times New Roman"/>
          <w:sz w:val="28"/>
          <w:szCs w:val="28"/>
        </w:rPr>
        <w:t xml:space="preserve"> </w:t>
      </w:r>
      <w:r w:rsidRPr="00C7262A">
        <w:rPr>
          <w:rFonts w:ascii="Times New Roman" w:hAnsi="Times New Roman"/>
          <w:sz w:val="28"/>
          <w:szCs w:val="28"/>
        </w:rPr>
        <w:t xml:space="preserve">таблице </w:t>
      </w:r>
      <w:r w:rsidR="00C7262A" w:rsidRPr="00C7262A">
        <w:rPr>
          <w:rFonts w:ascii="Times New Roman" w:hAnsi="Times New Roman"/>
          <w:sz w:val="28"/>
          <w:szCs w:val="28"/>
        </w:rPr>
        <w:t xml:space="preserve">14 </w:t>
      </w:r>
      <w:r w:rsidRPr="00C7262A">
        <w:rPr>
          <w:rFonts w:ascii="Times New Roman" w:hAnsi="Times New Roman"/>
          <w:sz w:val="28"/>
          <w:szCs w:val="28"/>
        </w:rPr>
        <w:t>(см. приложение №</w:t>
      </w:r>
      <w:r w:rsidR="00C7262A" w:rsidRPr="00C7262A">
        <w:rPr>
          <w:rFonts w:ascii="Times New Roman" w:hAnsi="Times New Roman"/>
          <w:sz w:val="28"/>
          <w:szCs w:val="28"/>
        </w:rPr>
        <w:t>3</w:t>
      </w:r>
      <w:r w:rsidRPr="00C7262A">
        <w:rPr>
          <w:rFonts w:ascii="Times New Roman" w:hAnsi="Times New Roman"/>
          <w:sz w:val="28"/>
          <w:szCs w:val="28"/>
        </w:rPr>
        <w:t>).</w:t>
      </w:r>
    </w:p>
    <w:p w:rsidR="006F585D" w:rsidRPr="00C7262A" w:rsidRDefault="006F585D" w:rsidP="006F585D">
      <w:pPr>
        <w:pStyle w:val="a5"/>
        <w:spacing w:line="360" w:lineRule="auto"/>
        <w:jc w:val="center"/>
        <w:rPr>
          <w:rFonts w:ascii="Times New Roman" w:hAnsi="Times New Roman"/>
          <w:b/>
          <w:sz w:val="28"/>
          <w:szCs w:val="28"/>
        </w:rPr>
      </w:pPr>
      <w:r w:rsidRPr="00C7262A">
        <w:rPr>
          <w:rFonts w:ascii="Times New Roman" w:hAnsi="Times New Roman"/>
          <w:b/>
          <w:sz w:val="28"/>
          <w:szCs w:val="28"/>
        </w:rPr>
        <w:t>2.</w:t>
      </w:r>
      <w:r w:rsidR="003A6F66" w:rsidRPr="00C7262A">
        <w:rPr>
          <w:rFonts w:ascii="Times New Roman" w:hAnsi="Times New Roman"/>
          <w:b/>
          <w:sz w:val="28"/>
          <w:szCs w:val="28"/>
        </w:rPr>
        <w:t>8</w:t>
      </w:r>
      <w:r w:rsidRPr="00C7262A">
        <w:rPr>
          <w:rFonts w:ascii="Times New Roman" w:hAnsi="Times New Roman"/>
          <w:b/>
          <w:sz w:val="28"/>
          <w:szCs w:val="28"/>
        </w:rPr>
        <w:t>.Анализ формирования и распределения прибыли</w:t>
      </w:r>
      <w:r w:rsidR="00C7262A" w:rsidRPr="00C7262A">
        <w:rPr>
          <w:rFonts w:ascii="Times New Roman" w:hAnsi="Times New Roman"/>
          <w:b/>
          <w:sz w:val="28"/>
          <w:szCs w:val="28"/>
        </w:rPr>
        <w:t>.</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Различные стороны производственной, сбытовой, снабженческой и </w:t>
      </w:r>
      <w:r>
        <w:rPr>
          <w:rFonts w:ascii="Times New Roman" w:hAnsi="Times New Roman"/>
          <w:sz w:val="28"/>
          <w:szCs w:val="28"/>
        </w:rPr>
        <w:t>ф</w:t>
      </w:r>
      <w:r w:rsidRPr="006F585D">
        <w:rPr>
          <w:rFonts w:ascii="Times New Roman" w:hAnsi="Times New Roman"/>
          <w:sz w:val="28"/>
          <w:szCs w:val="28"/>
        </w:rPr>
        <w:t>инансовой</w:t>
      </w:r>
      <w:r>
        <w:rPr>
          <w:rFonts w:ascii="Times New Roman" w:hAnsi="Times New Roman"/>
          <w:sz w:val="28"/>
          <w:szCs w:val="28"/>
        </w:rPr>
        <w:t xml:space="preserve"> </w:t>
      </w:r>
      <w:r w:rsidRPr="006F585D">
        <w:rPr>
          <w:rFonts w:ascii="Times New Roman" w:hAnsi="Times New Roman"/>
          <w:sz w:val="28"/>
          <w:szCs w:val="28"/>
        </w:rPr>
        <w:t>деятельности предприятия получают законченную денежную оценку в системе</w:t>
      </w:r>
      <w:r>
        <w:rPr>
          <w:rFonts w:ascii="Times New Roman" w:hAnsi="Times New Roman"/>
          <w:sz w:val="28"/>
          <w:szCs w:val="28"/>
        </w:rPr>
        <w:t xml:space="preserve"> </w:t>
      </w:r>
      <w:r w:rsidRPr="006F585D">
        <w:rPr>
          <w:rFonts w:ascii="Times New Roman" w:hAnsi="Times New Roman"/>
          <w:sz w:val="28"/>
          <w:szCs w:val="28"/>
        </w:rPr>
        <w:t>показателей финансовых результатов. Обобщённо наиболее важные показатели</w:t>
      </w:r>
      <w:r>
        <w:rPr>
          <w:rFonts w:ascii="Times New Roman" w:hAnsi="Times New Roman"/>
          <w:sz w:val="28"/>
          <w:szCs w:val="28"/>
        </w:rPr>
        <w:t xml:space="preserve"> </w:t>
      </w:r>
      <w:r w:rsidRPr="006F585D">
        <w:rPr>
          <w:rFonts w:ascii="Times New Roman" w:hAnsi="Times New Roman"/>
          <w:sz w:val="28"/>
          <w:szCs w:val="28"/>
        </w:rPr>
        <w:t>финансовых результатов деятельности предприятия представлены в форме №2</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«Отчёт о финансовых результатах и их использовании». К ним относятся:</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 xml:space="preserve">прибыль </w:t>
      </w:r>
      <w:proofErr w:type="gramStart"/>
      <w:r w:rsidRPr="006F585D">
        <w:rPr>
          <w:rFonts w:ascii="Times New Roman" w:hAnsi="Times New Roman"/>
          <w:sz w:val="28"/>
          <w:szCs w:val="28"/>
        </w:rPr>
        <w:t xml:space="preserve">( </w:t>
      </w:r>
      <w:proofErr w:type="gramEnd"/>
      <w:r w:rsidRPr="006F585D">
        <w:rPr>
          <w:rFonts w:ascii="Times New Roman" w:hAnsi="Times New Roman"/>
          <w:sz w:val="28"/>
          <w:szCs w:val="28"/>
        </w:rPr>
        <w:t>убыток) от реализации продукции;</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прибыль (убыток) от прочей реализации;</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доходы и расходы от внереализационных операций;</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балансовая прибыль;</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налогооблагаемая прибыль;</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w:t>
      </w:r>
      <w:r>
        <w:rPr>
          <w:rFonts w:ascii="Times New Roman" w:hAnsi="Times New Roman"/>
          <w:sz w:val="28"/>
          <w:szCs w:val="28"/>
        </w:rPr>
        <w:t xml:space="preserve"> </w:t>
      </w:r>
      <w:r w:rsidRPr="006F585D">
        <w:rPr>
          <w:rFonts w:ascii="Times New Roman" w:hAnsi="Times New Roman"/>
          <w:sz w:val="28"/>
          <w:szCs w:val="28"/>
        </w:rPr>
        <w:t>чистая прибыль и др.</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Показатели финансовых результатов характеризуют абсолютную </w:t>
      </w:r>
      <w:r>
        <w:rPr>
          <w:rFonts w:ascii="Times New Roman" w:hAnsi="Times New Roman"/>
          <w:sz w:val="28"/>
          <w:szCs w:val="28"/>
        </w:rPr>
        <w:t>э</w:t>
      </w:r>
      <w:r w:rsidRPr="006F585D">
        <w:rPr>
          <w:rFonts w:ascii="Times New Roman" w:hAnsi="Times New Roman"/>
          <w:sz w:val="28"/>
          <w:szCs w:val="28"/>
        </w:rPr>
        <w:t>ффективность</w:t>
      </w:r>
      <w:r>
        <w:rPr>
          <w:rFonts w:ascii="Times New Roman" w:hAnsi="Times New Roman"/>
          <w:sz w:val="28"/>
          <w:szCs w:val="28"/>
        </w:rPr>
        <w:t xml:space="preserve"> </w:t>
      </w:r>
      <w:r w:rsidRPr="006F585D">
        <w:rPr>
          <w:rFonts w:ascii="Times New Roman" w:hAnsi="Times New Roman"/>
          <w:sz w:val="28"/>
          <w:szCs w:val="28"/>
        </w:rPr>
        <w:t>хозяйствования предприятия. Важнейшими среди них являются показатели прибыли,</w:t>
      </w:r>
      <w:r>
        <w:rPr>
          <w:rFonts w:ascii="Times New Roman" w:hAnsi="Times New Roman"/>
          <w:sz w:val="28"/>
          <w:szCs w:val="28"/>
        </w:rPr>
        <w:t xml:space="preserve"> </w:t>
      </w:r>
      <w:r w:rsidRPr="006F585D">
        <w:rPr>
          <w:rFonts w:ascii="Times New Roman" w:hAnsi="Times New Roman"/>
          <w:sz w:val="28"/>
          <w:szCs w:val="28"/>
        </w:rPr>
        <w:t>которая в условиях перехода к рыночной экономике составляет основу</w:t>
      </w:r>
      <w:r>
        <w:rPr>
          <w:rFonts w:ascii="Times New Roman" w:hAnsi="Times New Roman"/>
          <w:sz w:val="28"/>
          <w:szCs w:val="28"/>
        </w:rPr>
        <w:t xml:space="preserve"> </w:t>
      </w:r>
      <w:r w:rsidRPr="006F585D">
        <w:rPr>
          <w:rFonts w:ascii="Times New Roman" w:hAnsi="Times New Roman"/>
          <w:sz w:val="28"/>
          <w:szCs w:val="28"/>
        </w:rPr>
        <w:t>экономического развития предприятия. Рост прибыли создаёт финансовую базу для</w:t>
      </w:r>
      <w:r>
        <w:rPr>
          <w:rFonts w:ascii="Times New Roman" w:hAnsi="Times New Roman"/>
          <w:sz w:val="28"/>
          <w:szCs w:val="28"/>
        </w:rPr>
        <w:t xml:space="preserve"> </w:t>
      </w:r>
      <w:r w:rsidRPr="006F585D">
        <w:rPr>
          <w:rFonts w:ascii="Times New Roman" w:hAnsi="Times New Roman"/>
          <w:sz w:val="28"/>
          <w:szCs w:val="28"/>
        </w:rPr>
        <w:t>самофинансирования, расширенного производства, решение проблем социальных и</w:t>
      </w:r>
      <w:r>
        <w:rPr>
          <w:rFonts w:ascii="Times New Roman" w:hAnsi="Times New Roman"/>
          <w:sz w:val="28"/>
          <w:szCs w:val="28"/>
        </w:rPr>
        <w:t xml:space="preserve"> </w:t>
      </w:r>
      <w:r w:rsidRPr="006F585D">
        <w:rPr>
          <w:rFonts w:ascii="Times New Roman" w:hAnsi="Times New Roman"/>
          <w:sz w:val="28"/>
          <w:szCs w:val="28"/>
        </w:rPr>
        <w:t>материальных потребностей трудового коллектива. За счёт прибыли выполняются</w:t>
      </w:r>
      <w:r>
        <w:rPr>
          <w:rFonts w:ascii="Times New Roman" w:hAnsi="Times New Roman"/>
          <w:sz w:val="28"/>
          <w:szCs w:val="28"/>
        </w:rPr>
        <w:t xml:space="preserve"> </w:t>
      </w:r>
      <w:r w:rsidRPr="006F585D">
        <w:rPr>
          <w:rFonts w:ascii="Times New Roman" w:hAnsi="Times New Roman"/>
          <w:sz w:val="28"/>
          <w:szCs w:val="28"/>
        </w:rPr>
        <w:t>также часть обязатель</w:t>
      </w:r>
      <w:proofErr w:type="gramStart"/>
      <w:r w:rsidRPr="006F585D">
        <w:rPr>
          <w:rFonts w:ascii="Times New Roman" w:hAnsi="Times New Roman"/>
          <w:sz w:val="28"/>
          <w:szCs w:val="28"/>
        </w:rPr>
        <w:t>ств пр</w:t>
      </w:r>
      <w:proofErr w:type="gramEnd"/>
      <w:r w:rsidRPr="006F585D">
        <w:rPr>
          <w:rFonts w:ascii="Times New Roman" w:hAnsi="Times New Roman"/>
          <w:sz w:val="28"/>
          <w:szCs w:val="28"/>
        </w:rPr>
        <w:t>едприятия перед бюджетом, банками и другими</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предприятиями и организациями. Таким образом, показатели прибыли становятся</w:t>
      </w:r>
      <w:r>
        <w:rPr>
          <w:rFonts w:ascii="Times New Roman" w:hAnsi="Times New Roman"/>
          <w:sz w:val="28"/>
          <w:szCs w:val="28"/>
        </w:rPr>
        <w:t xml:space="preserve"> </w:t>
      </w:r>
      <w:r w:rsidRPr="006F585D">
        <w:rPr>
          <w:rFonts w:ascii="Times New Roman" w:hAnsi="Times New Roman"/>
          <w:sz w:val="28"/>
          <w:szCs w:val="28"/>
        </w:rPr>
        <w:t>важнейшими для оценки производственной и финансовой деятельности</w:t>
      </w:r>
      <w:r>
        <w:rPr>
          <w:rFonts w:ascii="Times New Roman" w:hAnsi="Times New Roman"/>
          <w:sz w:val="28"/>
          <w:szCs w:val="28"/>
        </w:rPr>
        <w:t xml:space="preserve"> </w:t>
      </w:r>
      <w:r w:rsidRPr="006F585D">
        <w:rPr>
          <w:rFonts w:ascii="Times New Roman" w:hAnsi="Times New Roman"/>
          <w:sz w:val="28"/>
          <w:szCs w:val="28"/>
        </w:rPr>
        <w:t>предприятия. Они характеризуют степень его деловой активности и финансового</w:t>
      </w:r>
      <w:r>
        <w:rPr>
          <w:rFonts w:ascii="Times New Roman" w:hAnsi="Times New Roman"/>
          <w:sz w:val="28"/>
          <w:szCs w:val="28"/>
        </w:rPr>
        <w:t xml:space="preserve"> </w:t>
      </w:r>
      <w:r w:rsidRPr="006F585D">
        <w:rPr>
          <w:rFonts w:ascii="Times New Roman" w:hAnsi="Times New Roman"/>
          <w:sz w:val="28"/>
          <w:szCs w:val="28"/>
        </w:rPr>
        <w:t>благополучия.</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     Конечный финансовый результат деятельности предприятия - это балансовая</w:t>
      </w:r>
      <w:r>
        <w:rPr>
          <w:rFonts w:ascii="Times New Roman" w:hAnsi="Times New Roman"/>
          <w:sz w:val="28"/>
          <w:szCs w:val="28"/>
        </w:rPr>
        <w:t xml:space="preserve"> </w:t>
      </w:r>
      <w:r w:rsidRPr="006F585D">
        <w:rPr>
          <w:rFonts w:ascii="Times New Roman" w:hAnsi="Times New Roman"/>
          <w:sz w:val="28"/>
          <w:szCs w:val="28"/>
        </w:rPr>
        <w:t xml:space="preserve">прибыль или убыток, который представляет собой сумму </w:t>
      </w:r>
      <w:r w:rsidRPr="006F585D">
        <w:rPr>
          <w:rFonts w:ascii="Times New Roman" w:hAnsi="Times New Roman"/>
          <w:sz w:val="28"/>
          <w:szCs w:val="28"/>
        </w:rPr>
        <w:lastRenderedPageBreak/>
        <w:t>результата от реализации</w:t>
      </w:r>
      <w:r>
        <w:rPr>
          <w:rFonts w:ascii="Times New Roman" w:hAnsi="Times New Roman"/>
          <w:sz w:val="28"/>
          <w:szCs w:val="28"/>
        </w:rPr>
        <w:t xml:space="preserve"> </w:t>
      </w:r>
      <w:r w:rsidRPr="006F585D">
        <w:rPr>
          <w:rFonts w:ascii="Times New Roman" w:hAnsi="Times New Roman"/>
          <w:sz w:val="28"/>
          <w:szCs w:val="28"/>
        </w:rPr>
        <w:t>продукции (работ, услуг); результата от прочей реализации; сальдо доходов и</w:t>
      </w:r>
      <w:r>
        <w:rPr>
          <w:rFonts w:ascii="Times New Roman" w:hAnsi="Times New Roman"/>
          <w:sz w:val="28"/>
          <w:szCs w:val="28"/>
        </w:rPr>
        <w:t xml:space="preserve"> </w:t>
      </w:r>
      <w:r w:rsidRPr="006F585D">
        <w:rPr>
          <w:rFonts w:ascii="Times New Roman" w:hAnsi="Times New Roman"/>
          <w:sz w:val="28"/>
          <w:szCs w:val="28"/>
        </w:rPr>
        <w:t>расходов от внереализационных операций.</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     Анализ финансовых результатов деятельности предприятия включает </w:t>
      </w:r>
      <w:proofErr w:type="gramStart"/>
      <w:r w:rsidRPr="006F585D">
        <w:rPr>
          <w:rFonts w:ascii="Times New Roman" w:hAnsi="Times New Roman"/>
          <w:sz w:val="28"/>
          <w:szCs w:val="28"/>
        </w:rPr>
        <w:t>в</w:t>
      </w:r>
      <w:proofErr w:type="gramEnd"/>
    </w:p>
    <w:p w:rsidR="006F585D" w:rsidRPr="006F585D" w:rsidRDefault="006F585D" w:rsidP="006F585D">
      <w:pPr>
        <w:pStyle w:val="a5"/>
        <w:spacing w:line="360" w:lineRule="auto"/>
        <w:rPr>
          <w:rFonts w:ascii="Times New Roman" w:hAnsi="Times New Roman"/>
          <w:sz w:val="28"/>
          <w:szCs w:val="28"/>
        </w:rPr>
      </w:pPr>
      <w:proofErr w:type="gramStart"/>
      <w:r w:rsidRPr="006F585D">
        <w:rPr>
          <w:rFonts w:ascii="Times New Roman" w:hAnsi="Times New Roman"/>
          <w:sz w:val="28"/>
          <w:szCs w:val="28"/>
        </w:rPr>
        <w:t>качестве</w:t>
      </w:r>
      <w:proofErr w:type="gramEnd"/>
      <w:r w:rsidRPr="006F585D">
        <w:rPr>
          <w:rFonts w:ascii="Times New Roman" w:hAnsi="Times New Roman"/>
          <w:sz w:val="28"/>
          <w:szCs w:val="28"/>
        </w:rPr>
        <w:t xml:space="preserve"> обязательных элементов исследование:</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1.     Изменений каждого показателя за текущий анализируемый период</w:t>
      </w:r>
    </w:p>
    <w:p w:rsidR="006F585D" w:rsidRPr="006F585D" w:rsidRDefault="006F585D" w:rsidP="006F585D">
      <w:pPr>
        <w:pStyle w:val="a5"/>
        <w:spacing w:line="360" w:lineRule="auto"/>
        <w:rPr>
          <w:rFonts w:ascii="Times New Roman" w:hAnsi="Times New Roman"/>
          <w:sz w:val="28"/>
          <w:szCs w:val="28"/>
        </w:rPr>
      </w:pPr>
      <w:proofErr w:type="gramStart"/>
      <w:r w:rsidRPr="006F585D">
        <w:rPr>
          <w:rFonts w:ascii="Times New Roman" w:hAnsi="Times New Roman"/>
          <w:sz w:val="28"/>
          <w:szCs w:val="28"/>
        </w:rPr>
        <w:t>(«горизонтальный анализ» показателей финансовых результатов за отчётный</w:t>
      </w:r>
      <w:proofErr w:type="gramEnd"/>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период).</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2.     Исследование структуры соответствующих показателей и их изменений</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(«вертикальный анализ» показателей).</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3.     Исследование влияние факторов на прибыль («факторный анализ»).</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4.     Изучение в обобщённом виде динамики изменения показателей финансовых</w:t>
      </w:r>
      <w:r>
        <w:rPr>
          <w:rFonts w:ascii="Times New Roman" w:hAnsi="Times New Roman"/>
          <w:sz w:val="28"/>
          <w:szCs w:val="28"/>
        </w:rPr>
        <w:t xml:space="preserve"> </w:t>
      </w:r>
      <w:r w:rsidRPr="006F585D">
        <w:rPr>
          <w:rFonts w:ascii="Times New Roman" w:hAnsi="Times New Roman"/>
          <w:sz w:val="28"/>
          <w:szCs w:val="28"/>
        </w:rPr>
        <w:t>показателей за ряд отчётных периодов (то есть «трендовый анализ»</w:t>
      </w:r>
      <w:r>
        <w:rPr>
          <w:rFonts w:ascii="Times New Roman" w:hAnsi="Times New Roman"/>
          <w:sz w:val="28"/>
          <w:szCs w:val="28"/>
        </w:rPr>
        <w:t xml:space="preserve"> </w:t>
      </w:r>
      <w:r w:rsidRPr="006F585D">
        <w:rPr>
          <w:rFonts w:ascii="Times New Roman" w:hAnsi="Times New Roman"/>
          <w:sz w:val="28"/>
          <w:szCs w:val="28"/>
        </w:rPr>
        <w:t>показателей). Для проведения вертикального и горизонтального анализа</w:t>
      </w:r>
      <w:r>
        <w:rPr>
          <w:rFonts w:ascii="Times New Roman" w:hAnsi="Times New Roman"/>
          <w:sz w:val="28"/>
          <w:szCs w:val="28"/>
        </w:rPr>
        <w:t xml:space="preserve"> </w:t>
      </w:r>
      <w:r w:rsidRPr="006F585D">
        <w:rPr>
          <w:rFonts w:ascii="Times New Roman" w:hAnsi="Times New Roman"/>
          <w:sz w:val="28"/>
          <w:szCs w:val="28"/>
        </w:rPr>
        <w:t>рассчитаем таблицу 8, используя данные отчётности предприятия из формы № 2.</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Из данных таблицы видно, что балансовая прибыль в </w:t>
      </w:r>
      <w:r>
        <w:rPr>
          <w:rFonts w:ascii="Times New Roman" w:hAnsi="Times New Roman"/>
          <w:sz w:val="28"/>
          <w:szCs w:val="28"/>
        </w:rPr>
        <w:t>2010</w:t>
      </w:r>
      <w:r w:rsidRPr="006F585D">
        <w:rPr>
          <w:rFonts w:ascii="Times New Roman" w:hAnsi="Times New Roman"/>
          <w:sz w:val="28"/>
          <w:szCs w:val="28"/>
        </w:rPr>
        <w:t xml:space="preserve"> году существенно</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увеличилась по сравнению с </w:t>
      </w:r>
      <w:r>
        <w:rPr>
          <w:rFonts w:ascii="Times New Roman" w:hAnsi="Times New Roman"/>
          <w:sz w:val="28"/>
          <w:szCs w:val="28"/>
        </w:rPr>
        <w:t>2009</w:t>
      </w:r>
      <w:r w:rsidRPr="006F585D">
        <w:rPr>
          <w:rFonts w:ascii="Times New Roman" w:hAnsi="Times New Roman"/>
          <w:sz w:val="28"/>
          <w:szCs w:val="28"/>
        </w:rPr>
        <w:t xml:space="preserve"> годом на 62 374  руб. или в 6 раз. В </w:t>
      </w:r>
      <w:r>
        <w:rPr>
          <w:rFonts w:ascii="Times New Roman" w:hAnsi="Times New Roman"/>
          <w:sz w:val="28"/>
          <w:szCs w:val="28"/>
        </w:rPr>
        <w:t>2009</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году прибыль по сравнению с  </w:t>
      </w:r>
      <w:r>
        <w:rPr>
          <w:rFonts w:ascii="Times New Roman" w:hAnsi="Times New Roman"/>
          <w:sz w:val="28"/>
          <w:szCs w:val="28"/>
        </w:rPr>
        <w:t>2008</w:t>
      </w:r>
      <w:r w:rsidRPr="006F585D">
        <w:rPr>
          <w:rFonts w:ascii="Times New Roman" w:hAnsi="Times New Roman"/>
          <w:sz w:val="28"/>
          <w:szCs w:val="28"/>
        </w:rPr>
        <w:t xml:space="preserve"> годом наоборот  резко снизилась на 1 726</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 xml:space="preserve">460 тыс. руб. или в 159 раз. Таким </w:t>
      </w:r>
      <w:proofErr w:type="gramStart"/>
      <w:r w:rsidRPr="006F585D">
        <w:rPr>
          <w:rFonts w:ascii="Times New Roman" w:hAnsi="Times New Roman"/>
          <w:sz w:val="28"/>
          <w:szCs w:val="28"/>
        </w:rPr>
        <w:t>образом</w:t>
      </w:r>
      <w:proofErr w:type="gramEnd"/>
      <w:r w:rsidRPr="006F585D">
        <w:rPr>
          <w:rFonts w:ascii="Times New Roman" w:hAnsi="Times New Roman"/>
          <w:sz w:val="28"/>
          <w:szCs w:val="28"/>
        </w:rPr>
        <w:t xml:space="preserve"> наметилась положительная </w:t>
      </w:r>
      <w:r>
        <w:rPr>
          <w:rFonts w:ascii="Times New Roman" w:hAnsi="Times New Roman"/>
          <w:sz w:val="28"/>
          <w:szCs w:val="28"/>
        </w:rPr>
        <w:t>т</w:t>
      </w:r>
      <w:r w:rsidRPr="006F585D">
        <w:rPr>
          <w:rFonts w:ascii="Times New Roman" w:hAnsi="Times New Roman"/>
          <w:sz w:val="28"/>
          <w:szCs w:val="28"/>
        </w:rPr>
        <w:t>енденция</w:t>
      </w:r>
      <w:r>
        <w:rPr>
          <w:rFonts w:ascii="Times New Roman" w:hAnsi="Times New Roman"/>
          <w:sz w:val="28"/>
          <w:szCs w:val="28"/>
        </w:rPr>
        <w:t xml:space="preserve"> </w:t>
      </w:r>
      <w:r w:rsidRPr="006F585D">
        <w:rPr>
          <w:rFonts w:ascii="Times New Roman" w:hAnsi="Times New Roman"/>
          <w:sz w:val="28"/>
          <w:szCs w:val="28"/>
        </w:rPr>
        <w:t>изменения величины балансовой прибыли.</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Увеличению балансовой прибыли способствовало:</w:t>
      </w:r>
    </w:p>
    <w:p w:rsidR="006F585D" w:rsidRPr="006F585D" w:rsidRDefault="006F585D" w:rsidP="006F585D">
      <w:pPr>
        <w:pStyle w:val="a5"/>
        <w:numPr>
          <w:ilvl w:val="0"/>
          <w:numId w:val="18"/>
        </w:numPr>
        <w:spacing w:line="360" w:lineRule="auto"/>
        <w:rPr>
          <w:rFonts w:ascii="Times New Roman" w:hAnsi="Times New Roman"/>
          <w:sz w:val="28"/>
          <w:szCs w:val="28"/>
        </w:rPr>
      </w:pPr>
      <w:r w:rsidRPr="006F585D">
        <w:rPr>
          <w:rFonts w:ascii="Times New Roman" w:hAnsi="Times New Roman"/>
          <w:sz w:val="28"/>
          <w:szCs w:val="28"/>
        </w:rPr>
        <w:t>Увеличение прибыли от финансово-хозяйственной деятельности на 43</w:t>
      </w:r>
      <w:r>
        <w:rPr>
          <w:rFonts w:ascii="Times New Roman" w:hAnsi="Times New Roman"/>
          <w:sz w:val="28"/>
          <w:szCs w:val="28"/>
        </w:rPr>
        <w:t> </w:t>
      </w:r>
      <w:r w:rsidRPr="006F585D">
        <w:rPr>
          <w:rFonts w:ascii="Times New Roman" w:hAnsi="Times New Roman"/>
          <w:sz w:val="28"/>
          <w:szCs w:val="28"/>
        </w:rPr>
        <w:t>648</w:t>
      </w:r>
      <w:r>
        <w:rPr>
          <w:rFonts w:ascii="Times New Roman" w:hAnsi="Times New Roman"/>
          <w:sz w:val="28"/>
          <w:szCs w:val="28"/>
        </w:rPr>
        <w:t xml:space="preserve"> </w:t>
      </w:r>
      <w:r w:rsidRPr="006F585D">
        <w:rPr>
          <w:rFonts w:ascii="Times New Roman" w:hAnsi="Times New Roman"/>
          <w:sz w:val="28"/>
          <w:szCs w:val="28"/>
        </w:rPr>
        <w:t>руб. или на 76,5%.</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На вышеуказанное увеличение повлияло:</w:t>
      </w:r>
    </w:p>
    <w:p w:rsidR="006F585D" w:rsidRPr="006F585D" w:rsidRDefault="006F585D" w:rsidP="006F585D">
      <w:pPr>
        <w:pStyle w:val="a5"/>
        <w:numPr>
          <w:ilvl w:val="0"/>
          <w:numId w:val="18"/>
        </w:numPr>
        <w:spacing w:line="360" w:lineRule="auto"/>
        <w:rPr>
          <w:rFonts w:ascii="Times New Roman" w:hAnsi="Times New Roman"/>
          <w:sz w:val="28"/>
          <w:szCs w:val="28"/>
        </w:rPr>
      </w:pPr>
      <w:r w:rsidRPr="006F585D">
        <w:rPr>
          <w:rFonts w:ascii="Times New Roman" w:hAnsi="Times New Roman"/>
          <w:sz w:val="28"/>
          <w:szCs w:val="28"/>
        </w:rPr>
        <w:t>Появившаяся статья доходов - «Проценты к получению» в сумме 7 966</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руб., что увеличило балансовую прибыль на 10,8%.</w:t>
      </w:r>
    </w:p>
    <w:p w:rsidR="006F585D" w:rsidRPr="006F585D" w:rsidRDefault="006F585D" w:rsidP="006F585D">
      <w:pPr>
        <w:pStyle w:val="a5"/>
        <w:numPr>
          <w:ilvl w:val="0"/>
          <w:numId w:val="18"/>
        </w:numPr>
        <w:spacing w:line="360" w:lineRule="auto"/>
        <w:rPr>
          <w:rFonts w:ascii="Times New Roman" w:hAnsi="Times New Roman"/>
          <w:sz w:val="28"/>
          <w:szCs w:val="28"/>
        </w:rPr>
      </w:pPr>
      <w:r w:rsidRPr="006F585D">
        <w:rPr>
          <w:rFonts w:ascii="Times New Roman" w:hAnsi="Times New Roman"/>
          <w:sz w:val="28"/>
          <w:szCs w:val="28"/>
        </w:rPr>
        <w:t>Превышение абсолютного изменения операционных доходов над абсолютным</w:t>
      </w:r>
      <w:r>
        <w:rPr>
          <w:rFonts w:ascii="Times New Roman" w:hAnsi="Times New Roman"/>
          <w:sz w:val="28"/>
          <w:szCs w:val="28"/>
        </w:rPr>
        <w:t xml:space="preserve"> </w:t>
      </w:r>
      <w:r w:rsidRPr="006F585D">
        <w:rPr>
          <w:rFonts w:ascii="Times New Roman" w:hAnsi="Times New Roman"/>
          <w:sz w:val="28"/>
          <w:szCs w:val="28"/>
        </w:rPr>
        <w:t>изменением операционных расходов на 37 707  руб. (129 481 – 91 783).</w:t>
      </w:r>
    </w:p>
    <w:p w:rsidR="006F585D" w:rsidRPr="006F585D" w:rsidRDefault="006F585D" w:rsidP="006F585D">
      <w:pPr>
        <w:pStyle w:val="a5"/>
        <w:spacing w:line="360" w:lineRule="auto"/>
        <w:rPr>
          <w:rFonts w:ascii="Times New Roman" w:hAnsi="Times New Roman"/>
          <w:sz w:val="28"/>
          <w:szCs w:val="28"/>
        </w:rPr>
      </w:pPr>
      <w:r w:rsidRPr="006F585D">
        <w:rPr>
          <w:rFonts w:ascii="Times New Roman" w:hAnsi="Times New Roman"/>
          <w:sz w:val="28"/>
          <w:szCs w:val="28"/>
        </w:rPr>
        <w:t>Снижению балансовой прибыли способствовало:</w:t>
      </w:r>
    </w:p>
    <w:p w:rsidR="006F585D" w:rsidRDefault="006F585D" w:rsidP="006F585D">
      <w:pPr>
        <w:pStyle w:val="a5"/>
        <w:numPr>
          <w:ilvl w:val="0"/>
          <w:numId w:val="18"/>
        </w:numPr>
        <w:spacing w:line="360" w:lineRule="auto"/>
        <w:rPr>
          <w:rFonts w:ascii="Times New Roman" w:hAnsi="Times New Roman"/>
          <w:sz w:val="28"/>
          <w:szCs w:val="28"/>
        </w:rPr>
      </w:pPr>
      <w:r w:rsidRPr="006F585D">
        <w:rPr>
          <w:rFonts w:ascii="Times New Roman" w:hAnsi="Times New Roman"/>
          <w:sz w:val="28"/>
          <w:szCs w:val="28"/>
        </w:rPr>
        <w:lastRenderedPageBreak/>
        <w:t>Убыток от внереализационных операций в сумме 27 409  руб., снизивший балансовую прибыль на 37,4%. Нужно отметить, что по сравнению с 2009 годом в отчётном году произошло снижение   данного убытка на 18 726  руб. или почти в</w:t>
      </w:r>
      <w:r>
        <w:rPr>
          <w:rFonts w:ascii="Times New Roman" w:hAnsi="Times New Roman"/>
          <w:sz w:val="28"/>
          <w:szCs w:val="28"/>
        </w:rPr>
        <w:t xml:space="preserve"> </w:t>
      </w:r>
      <w:r w:rsidRPr="006F585D">
        <w:rPr>
          <w:rFonts w:ascii="Times New Roman" w:hAnsi="Times New Roman"/>
          <w:sz w:val="28"/>
          <w:szCs w:val="28"/>
        </w:rPr>
        <w:t>3раза;</w:t>
      </w:r>
    </w:p>
    <w:p w:rsidR="006F585D" w:rsidRDefault="006F585D" w:rsidP="006F585D">
      <w:pPr>
        <w:pStyle w:val="a5"/>
        <w:spacing w:line="360" w:lineRule="auto"/>
        <w:ind w:left="360"/>
        <w:rPr>
          <w:rFonts w:ascii="Times New Roman" w:hAnsi="Times New Roman"/>
          <w:sz w:val="28"/>
          <w:szCs w:val="28"/>
        </w:rPr>
      </w:pPr>
    </w:p>
    <w:p w:rsidR="006F585D" w:rsidRDefault="006F585D" w:rsidP="006F585D">
      <w:pPr>
        <w:pStyle w:val="a5"/>
        <w:spacing w:line="360" w:lineRule="auto"/>
        <w:ind w:left="360"/>
        <w:jc w:val="right"/>
        <w:rPr>
          <w:rFonts w:ascii="Times New Roman" w:hAnsi="Times New Roman"/>
          <w:i/>
          <w:sz w:val="28"/>
          <w:szCs w:val="28"/>
        </w:rPr>
      </w:pPr>
      <w:r>
        <w:rPr>
          <w:rFonts w:ascii="Times New Roman" w:hAnsi="Times New Roman"/>
          <w:i/>
          <w:sz w:val="28"/>
          <w:szCs w:val="28"/>
        </w:rPr>
        <w:t xml:space="preserve">Таблица 8. </w:t>
      </w:r>
      <w:r w:rsidRPr="006F585D">
        <w:rPr>
          <w:rFonts w:ascii="Times New Roman" w:hAnsi="Times New Roman"/>
          <w:i/>
          <w:sz w:val="28"/>
          <w:szCs w:val="28"/>
        </w:rPr>
        <w:t xml:space="preserve">Анализ прибыли </w:t>
      </w:r>
      <w:proofErr w:type="gramStart"/>
      <w:r w:rsidRPr="006F585D">
        <w:rPr>
          <w:rFonts w:ascii="Times New Roman" w:hAnsi="Times New Roman"/>
          <w:i/>
          <w:sz w:val="28"/>
          <w:szCs w:val="28"/>
        </w:rPr>
        <w:t>отчётного</w:t>
      </w:r>
      <w:proofErr w:type="gramEnd"/>
      <w:r w:rsidRPr="006F585D">
        <w:rPr>
          <w:rFonts w:ascii="Times New Roman" w:hAnsi="Times New Roman"/>
          <w:i/>
          <w:sz w:val="28"/>
          <w:szCs w:val="28"/>
        </w:rPr>
        <w:t xml:space="preserve"> года (руб.)</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4"/>
        <w:gridCol w:w="658"/>
        <w:gridCol w:w="1190"/>
        <w:gridCol w:w="1479"/>
        <w:gridCol w:w="717"/>
        <w:gridCol w:w="793"/>
      </w:tblGrid>
      <w:tr w:rsidR="006F585D" w:rsidRPr="006F585D" w:rsidTr="006F585D">
        <w:tc>
          <w:tcPr>
            <w:tcW w:w="0" w:type="auto"/>
            <w:vMerge w:val="restart"/>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Наименование показателя</w:t>
            </w:r>
          </w:p>
        </w:tc>
        <w:tc>
          <w:tcPr>
            <w:tcW w:w="0" w:type="auto"/>
            <w:vMerge w:val="restart"/>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Код стр.</w:t>
            </w:r>
          </w:p>
        </w:tc>
        <w:tc>
          <w:tcPr>
            <w:tcW w:w="0" w:type="auto"/>
            <w:vMerge w:val="restart"/>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За отчётный год</w:t>
            </w:r>
          </w:p>
        </w:tc>
        <w:tc>
          <w:tcPr>
            <w:tcW w:w="0" w:type="auto"/>
            <w:vMerge w:val="restart"/>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За предыдущий год</w:t>
            </w:r>
          </w:p>
        </w:tc>
        <w:tc>
          <w:tcPr>
            <w:tcW w:w="0" w:type="auto"/>
            <w:gridSpan w:val="2"/>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Отклонения</w:t>
            </w:r>
          </w:p>
        </w:tc>
      </w:tr>
      <w:tr w:rsidR="006F585D" w:rsidRPr="006F585D" w:rsidTr="006F585D">
        <w:tc>
          <w:tcPr>
            <w:tcW w:w="0" w:type="auto"/>
            <w:vMerge/>
            <w:vAlign w:val="center"/>
          </w:tcPr>
          <w:p w:rsidR="006F585D" w:rsidRPr="00914BF3" w:rsidRDefault="006F585D" w:rsidP="006F585D">
            <w:pPr>
              <w:pStyle w:val="a5"/>
              <w:spacing w:line="360" w:lineRule="auto"/>
              <w:jc w:val="center"/>
              <w:rPr>
                <w:rFonts w:ascii="Times New Roman" w:hAnsi="Times New Roman"/>
                <w:sz w:val="20"/>
                <w:szCs w:val="20"/>
              </w:rPr>
            </w:pPr>
          </w:p>
        </w:tc>
        <w:tc>
          <w:tcPr>
            <w:tcW w:w="0" w:type="auto"/>
            <w:vMerge/>
            <w:vAlign w:val="center"/>
          </w:tcPr>
          <w:p w:rsidR="006F585D" w:rsidRPr="00914BF3" w:rsidRDefault="006F585D" w:rsidP="006F585D">
            <w:pPr>
              <w:pStyle w:val="a5"/>
              <w:spacing w:line="360" w:lineRule="auto"/>
              <w:jc w:val="center"/>
              <w:rPr>
                <w:rFonts w:ascii="Times New Roman" w:hAnsi="Times New Roman"/>
                <w:sz w:val="20"/>
                <w:szCs w:val="20"/>
              </w:rPr>
            </w:pPr>
          </w:p>
        </w:tc>
        <w:tc>
          <w:tcPr>
            <w:tcW w:w="0" w:type="auto"/>
            <w:vMerge/>
            <w:vAlign w:val="center"/>
          </w:tcPr>
          <w:p w:rsidR="006F585D" w:rsidRPr="00914BF3" w:rsidRDefault="006F585D" w:rsidP="006F585D">
            <w:pPr>
              <w:pStyle w:val="a5"/>
              <w:spacing w:line="360" w:lineRule="auto"/>
              <w:jc w:val="center"/>
              <w:rPr>
                <w:rFonts w:ascii="Times New Roman" w:hAnsi="Times New Roman"/>
                <w:sz w:val="20"/>
                <w:szCs w:val="20"/>
              </w:rPr>
            </w:pPr>
          </w:p>
        </w:tc>
        <w:tc>
          <w:tcPr>
            <w:tcW w:w="0" w:type="auto"/>
            <w:vMerge/>
            <w:vAlign w:val="center"/>
          </w:tcPr>
          <w:p w:rsidR="006F585D" w:rsidRPr="00914BF3" w:rsidRDefault="006F585D" w:rsidP="006F585D">
            <w:pPr>
              <w:pStyle w:val="a5"/>
              <w:spacing w:line="360" w:lineRule="auto"/>
              <w:jc w:val="center"/>
              <w:rPr>
                <w:rFonts w:ascii="Times New Roman" w:hAnsi="Times New Roman"/>
                <w:sz w:val="20"/>
                <w:szCs w:val="20"/>
              </w:rPr>
            </w:pPr>
          </w:p>
        </w:tc>
        <w:tc>
          <w:tcPr>
            <w:tcW w:w="0" w:type="auto"/>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 / -</w:t>
            </w:r>
          </w:p>
        </w:tc>
        <w:tc>
          <w:tcPr>
            <w:tcW w:w="0" w:type="auto"/>
            <w:vAlign w:val="center"/>
          </w:tcPr>
          <w:p w:rsidR="006F585D" w:rsidRPr="00914BF3" w:rsidRDefault="006F585D"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r>
      <w:tr w:rsidR="006F585D" w:rsidRPr="006F585D" w:rsidTr="006F585D">
        <w:tc>
          <w:tcPr>
            <w:tcW w:w="0" w:type="auto"/>
            <w:vAlign w:val="center"/>
          </w:tcPr>
          <w:p w:rsidR="006F585D" w:rsidRPr="00914BF3" w:rsidRDefault="006F585D" w:rsidP="00952D66">
            <w:pPr>
              <w:pStyle w:val="a5"/>
              <w:spacing w:line="360" w:lineRule="auto"/>
              <w:rPr>
                <w:rFonts w:ascii="Times New Roman" w:hAnsi="Times New Roman"/>
                <w:sz w:val="20"/>
                <w:szCs w:val="20"/>
              </w:rPr>
            </w:pPr>
            <w:r w:rsidRPr="00914BF3">
              <w:rPr>
                <w:rFonts w:ascii="Times New Roman" w:hAnsi="Times New Roman"/>
                <w:sz w:val="20"/>
                <w:szCs w:val="20"/>
              </w:rPr>
              <w:t xml:space="preserve">1. </w:t>
            </w:r>
            <w:proofErr w:type="gramStart"/>
            <w:r w:rsidRPr="00914BF3">
              <w:rPr>
                <w:rFonts w:ascii="Times New Roman" w:hAnsi="Times New Roman"/>
                <w:sz w:val="20"/>
                <w:szCs w:val="20"/>
              </w:rPr>
              <w:t>Выручка от реализации товаров, работ услуг (за минусом НДС, акцизов и аналогичных обязательных платежей (В).</w:t>
            </w:r>
            <w:proofErr w:type="gramEnd"/>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010</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7 504 492</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5 649 432</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+1 855 060</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132,8</w:t>
            </w:r>
          </w:p>
        </w:tc>
      </w:tr>
      <w:tr w:rsidR="006F585D" w:rsidRPr="006F585D" w:rsidTr="006F585D">
        <w:tc>
          <w:tcPr>
            <w:tcW w:w="0" w:type="auto"/>
            <w:vAlign w:val="center"/>
          </w:tcPr>
          <w:p w:rsidR="006F585D" w:rsidRPr="00914BF3" w:rsidRDefault="006F585D" w:rsidP="00952D66">
            <w:pPr>
              <w:pStyle w:val="a5"/>
              <w:spacing w:line="360" w:lineRule="auto"/>
              <w:rPr>
                <w:rFonts w:ascii="Times New Roman" w:hAnsi="Times New Roman"/>
                <w:sz w:val="20"/>
                <w:szCs w:val="20"/>
              </w:rPr>
            </w:pPr>
            <w:r w:rsidRPr="00914BF3">
              <w:rPr>
                <w:rFonts w:ascii="Times New Roman" w:hAnsi="Times New Roman"/>
                <w:sz w:val="20"/>
                <w:szCs w:val="20"/>
              </w:rPr>
              <w:t>2.Себестоимость реализации товаров, продукции, работ, услуг (С).</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020</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6 396 664</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4 341 500</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2 055 164</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147,3</w:t>
            </w:r>
          </w:p>
        </w:tc>
      </w:tr>
      <w:tr w:rsidR="006F585D" w:rsidRPr="006F585D" w:rsidTr="006F585D">
        <w:tc>
          <w:tcPr>
            <w:tcW w:w="0" w:type="auto"/>
            <w:vAlign w:val="center"/>
          </w:tcPr>
          <w:p w:rsidR="006F585D"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3. Коммерческие расходы (КР).</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030</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300 612</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441 138</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-140 526</w:t>
            </w:r>
          </w:p>
        </w:tc>
        <w:tc>
          <w:tcPr>
            <w:tcW w:w="0" w:type="auto"/>
            <w:vAlign w:val="center"/>
          </w:tcPr>
          <w:p w:rsidR="006F585D"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68,1</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4. Управленческие расходы (УР).</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040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607 712</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665 264</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-57 552</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91,3</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5.Прибыль ( убыток) от реализации (стр. 010-020-030-040) (</w:t>
            </w:r>
            <w:proofErr w:type="spellStart"/>
            <w:proofErr w:type="gramStart"/>
            <w:r w:rsidRPr="00914BF3">
              <w:rPr>
                <w:rFonts w:ascii="Times New Roman" w:hAnsi="Times New Roman"/>
                <w:sz w:val="20"/>
                <w:szCs w:val="20"/>
              </w:rPr>
              <w:t>Пр</w:t>
            </w:r>
            <w:proofErr w:type="spellEnd"/>
            <w:proofErr w:type="gram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050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199 504</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201 530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-2 026</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99</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6. Проценты к получению.</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060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7 966</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7 966</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7.Проценты к уплате.</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070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8.Доходы от участия в других организациях (</w:t>
            </w:r>
            <w:proofErr w:type="spellStart"/>
            <w:r w:rsidRPr="00914BF3">
              <w:rPr>
                <w:rFonts w:ascii="Times New Roman" w:hAnsi="Times New Roman"/>
                <w:sz w:val="20"/>
                <w:szCs w:val="20"/>
              </w:rPr>
              <w:t>ДрД</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080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9.Прочие операционные доходы (</w:t>
            </w:r>
            <w:proofErr w:type="spellStart"/>
            <w:r w:rsidRPr="00914BF3">
              <w:rPr>
                <w:rFonts w:ascii="Times New Roman" w:hAnsi="Times New Roman"/>
                <w:sz w:val="20"/>
                <w:szCs w:val="20"/>
              </w:rPr>
              <w:t>ПрД</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090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150 170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20 689</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129 481</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В 7,2 раз</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10.Прочие операционные расходы (</w:t>
            </w:r>
            <w:proofErr w:type="spellStart"/>
            <w:r w:rsidRPr="00914BF3">
              <w:rPr>
                <w:rFonts w:ascii="Times New Roman" w:hAnsi="Times New Roman"/>
                <w:sz w:val="20"/>
                <w:szCs w:val="20"/>
              </w:rPr>
              <w:t>ПрР</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100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256 997</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165 224</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91 773</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155,5</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11.Прибыль ( убыток) от финансово- хозяйственной деятельност</w:t>
            </w:r>
            <w:proofErr w:type="gramStart"/>
            <w:r w:rsidRPr="00914BF3">
              <w:rPr>
                <w:rFonts w:ascii="Times New Roman" w:hAnsi="Times New Roman"/>
                <w:sz w:val="20"/>
                <w:szCs w:val="20"/>
              </w:rPr>
              <w:t>и(</w:t>
            </w:r>
            <w:proofErr w:type="gramEnd"/>
            <w:r w:rsidRPr="00914BF3">
              <w:rPr>
                <w:rFonts w:ascii="Times New Roman" w:hAnsi="Times New Roman"/>
                <w:sz w:val="20"/>
                <w:szCs w:val="20"/>
              </w:rPr>
              <w:t xml:space="preserve"> стр. 050 + 060-070+080+090-100) (</w:t>
            </w:r>
            <w:proofErr w:type="spellStart"/>
            <w:r w:rsidRPr="00914BF3">
              <w:rPr>
                <w:rFonts w:ascii="Times New Roman" w:hAnsi="Times New Roman"/>
                <w:sz w:val="20"/>
                <w:szCs w:val="20"/>
              </w:rPr>
              <w:t>Пфхд</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110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100 643</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56 995</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43 648</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176,5</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 xml:space="preserve">12.Прочие </w:t>
            </w:r>
            <w:proofErr w:type="spellStart"/>
            <w:r w:rsidRPr="00914BF3">
              <w:rPr>
                <w:rFonts w:ascii="Times New Roman" w:hAnsi="Times New Roman"/>
                <w:sz w:val="20"/>
                <w:szCs w:val="20"/>
              </w:rPr>
              <w:t>внереализационные</w:t>
            </w:r>
            <w:proofErr w:type="spellEnd"/>
            <w:r w:rsidRPr="00914BF3">
              <w:rPr>
                <w:rFonts w:ascii="Times New Roman" w:hAnsi="Times New Roman"/>
                <w:sz w:val="20"/>
                <w:szCs w:val="20"/>
              </w:rPr>
              <w:t xml:space="preserve"> доходы</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120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 xml:space="preserve">13. Прочие </w:t>
            </w:r>
            <w:proofErr w:type="spellStart"/>
            <w:r w:rsidRPr="00914BF3">
              <w:rPr>
                <w:rFonts w:ascii="Times New Roman" w:hAnsi="Times New Roman"/>
                <w:sz w:val="20"/>
                <w:szCs w:val="20"/>
              </w:rPr>
              <w:t>внереализационные</w:t>
            </w:r>
            <w:proofErr w:type="spellEnd"/>
            <w:r w:rsidRPr="00914BF3">
              <w:rPr>
                <w:rFonts w:ascii="Times New Roman" w:hAnsi="Times New Roman"/>
                <w:sz w:val="20"/>
                <w:szCs w:val="20"/>
              </w:rPr>
              <w:t xml:space="preserve"> расходы (</w:t>
            </w:r>
            <w:proofErr w:type="spellStart"/>
            <w:r w:rsidRPr="00914BF3">
              <w:rPr>
                <w:rFonts w:ascii="Times New Roman" w:hAnsi="Times New Roman"/>
                <w:sz w:val="20"/>
                <w:szCs w:val="20"/>
              </w:rPr>
              <w:t>ВнР</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130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27 409</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46 135</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-18 726</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59,4</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14.Прибыль (убыток) отчётного периода (стр. 110+120-130) (Пб).</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140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73 234</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10 860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62 374</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В 6 раз</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15.Налог на прибыль (НП).</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150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12 587</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2 759</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9 792</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В 4,5 раза</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t>16.Отвлечённые средства (</w:t>
            </w:r>
            <w:proofErr w:type="spellStart"/>
            <w:r w:rsidRPr="00914BF3">
              <w:rPr>
                <w:rFonts w:ascii="Times New Roman" w:hAnsi="Times New Roman"/>
                <w:sz w:val="20"/>
                <w:szCs w:val="20"/>
              </w:rPr>
              <w:t>ОтС</w:t>
            </w:r>
            <w:proofErr w:type="spell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160</w:t>
            </w:r>
          </w:p>
        </w:tc>
        <w:tc>
          <w:tcPr>
            <w:tcW w:w="0" w:type="auto"/>
            <w:vAlign w:val="center"/>
          </w:tcPr>
          <w:p w:rsidR="00952D66" w:rsidRPr="00914BF3" w:rsidRDefault="00952D66" w:rsidP="00952D66">
            <w:pPr>
              <w:pStyle w:val="a5"/>
              <w:spacing w:line="360" w:lineRule="auto"/>
              <w:jc w:val="center"/>
              <w:rPr>
                <w:rFonts w:ascii="Times New Roman" w:hAnsi="Times New Roman"/>
                <w:sz w:val="20"/>
                <w:szCs w:val="20"/>
              </w:rPr>
            </w:pPr>
            <w:r w:rsidRPr="00914BF3">
              <w:rPr>
                <w:rFonts w:ascii="Times New Roman" w:hAnsi="Times New Roman"/>
                <w:sz w:val="20"/>
                <w:szCs w:val="20"/>
              </w:rPr>
              <w:t>121 047</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258 013</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 xml:space="preserve">-136 </w:t>
            </w:r>
            <w:r w:rsidRPr="00914BF3">
              <w:rPr>
                <w:rFonts w:ascii="Times New Roman" w:hAnsi="Times New Roman"/>
                <w:sz w:val="20"/>
                <w:szCs w:val="20"/>
              </w:rPr>
              <w:lastRenderedPageBreak/>
              <w:t>966</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lastRenderedPageBreak/>
              <w:t>46,9</w:t>
            </w:r>
          </w:p>
        </w:tc>
      </w:tr>
      <w:tr w:rsidR="00952D66" w:rsidRPr="006F585D" w:rsidTr="006F585D">
        <w:tc>
          <w:tcPr>
            <w:tcW w:w="0" w:type="auto"/>
            <w:vAlign w:val="center"/>
          </w:tcPr>
          <w:p w:rsidR="00952D66" w:rsidRPr="00914BF3" w:rsidRDefault="00952D66" w:rsidP="00952D66">
            <w:pPr>
              <w:pStyle w:val="a5"/>
              <w:spacing w:line="360" w:lineRule="auto"/>
              <w:rPr>
                <w:rFonts w:ascii="Times New Roman" w:hAnsi="Times New Roman"/>
                <w:sz w:val="20"/>
                <w:szCs w:val="20"/>
              </w:rPr>
            </w:pPr>
            <w:r w:rsidRPr="00914BF3">
              <w:rPr>
                <w:rFonts w:ascii="Times New Roman" w:hAnsi="Times New Roman"/>
                <w:sz w:val="20"/>
                <w:szCs w:val="20"/>
              </w:rPr>
              <w:lastRenderedPageBreak/>
              <w:t>17.Нераспределённая прибыль (убыток) отчётного периода (стр. 140-150-160) (</w:t>
            </w:r>
            <w:proofErr w:type="spellStart"/>
            <w:proofErr w:type="gramStart"/>
            <w:r w:rsidRPr="00914BF3">
              <w:rPr>
                <w:rFonts w:ascii="Times New Roman" w:hAnsi="Times New Roman"/>
                <w:sz w:val="20"/>
                <w:szCs w:val="20"/>
              </w:rPr>
              <w:t>Пн</w:t>
            </w:r>
            <w:proofErr w:type="spellEnd"/>
            <w:proofErr w:type="gramEnd"/>
            <w:r w:rsidRPr="00914BF3">
              <w:rPr>
                <w:rFonts w:ascii="Times New Roman" w:hAnsi="Times New Roman"/>
                <w:sz w:val="20"/>
                <w:szCs w:val="20"/>
              </w:rPr>
              <w:t>).</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170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-60 400</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-249 912</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-310 312</w:t>
            </w:r>
          </w:p>
        </w:tc>
        <w:tc>
          <w:tcPr>
            <w:tcW w:w="0" w:type="auto"/>
            <w:vAlign w:val="center"/>
          </w:tcPr>
          <w:p w:rsidR="00952D66" w:rsidRPr="00914BF3" w:rsidRDefault="00952D66" w:rsidP="006F585D">
            <w:pPr>
              <w:pStyle w:val="a5"/>
              <w:spacing w:line="360" w:lineRule="auto"/>
              <w:jc w:val="center"/>
              <w:rPr>
                <w:rFonts w:ascii="Times New Roman" w:hAnsi="Times New Roman"/>
                <w:sz w:val="20"/>
                <w:szCs w:val="20"/>
              </w:rPr>
            </w:pPr>
            <w:r w:rsidRPr="00914BF3">
              <w:rPr>
                <w:rFonts w:ascii="Times New Roman" w:hAnsi="Times New Roman"/>
                <w:sz w:val="20"/>
                <w:szCs w:val="20"/>
              </w:rPr>
              <w:t>24,2</w:t>
            </w:r>
          </w:p>
        </w:tc>
      </w:tr>
    </w:tbl>
    <w:p w:rsidR="006F585D" w:rsidRDefault="006F585D" w:rsidP="006F585D">
      <w:pPr>
        <w:pStyle w:val="a5"/>
        <w:spacing w:line="360" w:lineRule="auto"/>
        <w:ind w:left="360"/>
        <w:rPr>
          <w:rFonts w:ascii="Times New Roman" w:hAnsi="Times New Roman"/>
          <w:sz w:val="28"/>
          <w:szCs w:val="28"/>
        </w:rPr>
      </w:pP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Незначительное влияние оказало сокращение прибыли от реализации на 2</w:t>
      </w:r>
      <w:r w:rsidR="003A6F66">
        <w:rPr>
          <w:rFonts w:ascii="Times New Roman" w:hAnsi="Times New Roman"/>
          <w:sz w:val="28"/>
          <w:szCs w:val="28"/>
        </w:rPr>
        <w:t> </w:t>
      </w:r>
      <w:r w:rsidRPr="00952D66">
        <w:rPr>
          <w:rFonts w:ascii="Times New Roman" w:hAnsi="Times New Roman"/>
          <w:sz w:val="28"/>
          <w:szCs w:val="28"/>
        </w:rPr>
        <w:t>026</w:t>
      </w:r>
      <w:r w:rsidR="003A6F66">
        <w:rPr>
          <w:rFonts w:ascii="Times New Roman" w:hAnsi="Times New Roman"/>
          <w:sz w:val="28"/>
          <w:szCs w:val="28"/>
        </w:rPr>
        <w:t xml:space="preserve"> </w:t>
      </w:r>
      <w:r w:rsidRPr="00952D66">
        <w:rPr>
          <w:rFonts w:ascii="Times New Roman" w:hAnsi="Times New Roman"/>
          <w:sz w:val="28"/>
          <w:szCs w:val="28"/>
        </w:rPr>
        <w:t>руб. или на 1%, что привело к снижению балансовой прибыли на 2,8%.</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Таким образом, факторы, уменьшающие балансовую прибыль по сумме, были</w:t>
      </w:r>
      <w:r w:rsidR="003A6F66">
        <w:rPr>
          <w:rFonts w:ascii="Times New Roman" w:hAnsi="Times New Roman"/>
          <w:sz w:val="28"/>
          <w:szCs w:val="28"/>
        </w:rPr>
        <w:t xml:space="preserve"> </w:t>
      </w:r>
      <w:r w:rsidRPr="00952D66">
        <w:rPr>
          <w:rFonts w:ascii="Times New Roman" w:hAnsi="Times New Roman"/>
          <w:sz w:val="28"/>
          <w:szCs w:val="28"/>
        </w:rPr>
        <w:t>перекрыты действием увеличивающих её факторов, что в итоге и обусловило рост</w:t>
      </w:r>
      <w:r w:rsidR="003A6F66">
        <w:rPr>
          <w:rFonts w:ascii="Times New Roman" w:hAnsi="Times New Roman"/>
          <w:sz w:val="28"/>
          <w:szCs w:val="28"/>
        </w:rPr>
        <w:t xml:space="preserve"> </w:t>
      </w:r>
      <w:r w:rsidRPr="00952D66">
        <w:rPr>
          <w:rFonts w:ascii="Times New Roman" w:hAnsi="Times New Roman"/>
          <w:sz w:val="28"/>
          <w:szCs w:val="28"/>
        </w:rPr>
        <w:t>балансовой прибыли в отчетном году по сравнению с предыдущим почти в 6 раз.</w:t>
      </w:r>
    </w:p>
    <w:p w:rsidR="00952D66" w:rsidRPr="00C7262A" w:rsidRDefault="00952D66" w:rsidP="00487C8B">
      <w:pPr>
        <w:pStyle w:val="a5"/>
        <w:numPr>
          <w:ilvl w:val="1"/>
          <w:numId w:val="17"/>
        </w:numPr>
        <w:spacing w:line="360" w:lineRule="auto"/>
        <w:jc w:val="center"/>
        <w:rPr>
          <w:rFonts w:ascii="Times New Roman" w:hAnsi="Times New Roman"/>
          <w:b/>
          <w:sz w:val="28"/>
          <w:szCs w:val="28"/>
        </w:rPr>
      </w:pPr>
      <w:r w:rsidRPr="00C7262A">
        <w:rPr>
          <w:rFonts w:ascii="Times New Roman" w:hAnsi="Times New Roman"/>
          <w:b/>
          <w:sz w:val="28"/>
          <w:szCs w:val="28"/>
        </w:rPr>
        <w:t>Анализ рентабельности</w:t>
      </w:r>
      <w:r w:rsidR="00487C8B" w:rsidRPr="00C7262A">
        <w:rPr>
          <w:rFonts w:ascii="Times New Roman" w:hAnsi="Times New Roman"/>
          <w:b/>
          <w:sz w:val="28"/>
          <w:szCs w:val="28"/>
        </w:rPr>
        <w:t>.</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 xml:space="preserve">В условиях рыночных отношений велика роль показателей </w:t>
      </w:r>
      <w:r w:rsidR="003A6F66">
        <w:rPr>
          <w:rFonts w:ascii="Times New Roman" w:hAnsi="Times New Roman"/>
          <w:sz w:val="28"/>
          <w:szCs w:val="28"/>
        </w:rPr>
        <w:t>р</w:t>
      </w:r>
      <w:r w:rsidRPr="00952D66">
        <w:rPr>
          <w:rFonts w:ascii="Times New Roman" w:hAnsi="Times New Roman"/>
          <w:sz w:val="28"/>
          <w:szCs w:val="28"/>
        </w:rPr>
        <w:t>ентабельности</w:t>
      </w:r>
      <w:r w:rsidR="003A6F66">
        <w:rPr>
          <w:rFonts w:ascii="Times New Roman" w:hAnsi="Times New Roman"/>
          <w:sz w:val="28"/>
          <w:szCs w:val="28"/>
        </w:rPr>
        <w:t xml:space="preserve"> </w:t>
      </w:r>
      <w:r w:rsidRPr="00952D66">
        <w:rPr>
          <w:rFonts w:ascii="Times New Roman" w:hAnsi="Times New Roman"/>
          <w:sz w:val="28"/>
          <w:szCs w:val="28"/>
        </w:rPr>
        <w:t>продукции, характеризующих уровень прибыльности (убыточности) её</w:t>
      </w:r>
      <w:r w:rsidR="003A6F66">
        <w:rPr>
          <w:rFonts w:ascii="Times New Roman" w:hAnsi="Times New Roman"/>
          <w:sz w:val="28"/>
          <w:szCs w:val="28"/>
        </w:rPr>
        <w:t xml:space="preserve"> </w:t>
      </w:r>
      <w:r w:rsidRPr="00952D66">
        <w:rPr>
          <w:rFonts w:ascii="Times New Roman" w:hAnsi="Times New Roman"/>
          <w:sz w:val="28"/>
          <w:szCs w:val="28"/>
        </w:rPr>
        <w:t>производства. Показатели рентабельности являются относительными</w:t>
      </w:r>
      <w:r w:rsidR="003A6F66">
        <w:rPr>
          <w:rFonts w:ascii="Times New Roman" w:hAnsi="Times New Roman"/>
          <w:sz w:val="28"/>
          <w:szCs w:val="28"/>
        </w:rPr>
        <w:t xml:space="preserve"> </w:t>
      </w:r>
      <w:r w:rsidRPr="00952D66">
        <w:rPr>
          <w:rFonts w:ascii="Times New Roman" w:hAnsi="Times New Roman"/>
          <w:sz w:val="28"/>
          <w:szCs w:val="28"/>
        </w:rPr>
        <w:t xml:space="preserve">характеристиками финансовых результатов и эффективности </w:t>
      </w:r>
      <w:r w:rsidR="003A6F66">
        <w:rPr>
          <w:rFonts w:ascii="Times New Roman" w:hAnsi="Times New Roman"/>
          <w:sz w:val="28"/>
          <w:szCs w:val="28"/>
        </w:rPr>
        <w:t>д</w:t>
      </w:r>
      <w:r w:rsidRPr="00952D66">
        <w:rPr>
          <w:rFonts w:ascii="Times New Roman" w:hAnsi="Times New Roman"/>
          <w:sz w:val="28"/>
          <w:szCs w:val="28"/>
        </w:rPr>
        <w:t>еятельности</w:t>
      </w:r>
      <w:r w:rsidR="003A6F66">
        <w:rPr>
          <w:rFonts w:ascii="Times New Roman" w:hAnsi="Times New Roman"/>
          <w:sz w:val="28"/>
          <w:szCs w:val="28"/>
        </w:rPr>
        <w:t xml:space="preserve"> </w:t>
      </w:r>
      <w:r w:rsidRPr="00952D66">
        <w:rPr>
          <w:rFonts w:ascii="Times New Roman" w:hAnsi="Times New Roman"/>
          <w:sz w:val="28"/>
          <w:szCs w:val="28"/>
        </w:rPr>
        <w:t>предприятия. Они характеризуют относительную доходность предприятия,</w:t>
      </w:r>
      <w:r w:rsidR="003A6F66">
        <w:rPr>
          <w:rFonts w:ascii="Times New Roman" w:hAnsi="Times New Roman"/>
          <w:sz w:val="28"/>
          <w:szCs w:val="28"/>
        </w:rPr>
        <w:t xml:space="preserve"> </w:t>
      </w:r>
      <w:r w:rsidRPr="00952D66">
        <w:rPr>
          <w:rFonts w:ascii="Times New Roman" w:hAnsi="Times New Roman"/>
          <w:sz w:val="28"/>
          <w:szCs w:val="28"/>
        </w:rPr>
        <w:t>измеряемую в процентах к затратам средств или капитала с различных позиций.</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Показатели рентабельности - это важнейшие характеристики фактической среды</w:t>
      </w:r>
      <w:r w:rsidR="003A6F66">
        <w:rPr>
          <w:rFonts w:ascii="Times New Roman" w:hAnsi="Times New Roman"/>
          <w:sz w:val="28"/>
          <w:szCs w:val="28"/>
        </w:rPr>
        <w:t xml:space="preserve"> </w:t>
      </w:r>
      <w:r w:rsidRPr="00952D66">
        <w:rPr>
          <w:rFonts w:ascii="Times New Roman" w:hAnsi="Times New Roman"/>
          <w:sz w:val="28"/>
          <w:szCs w:val="28"/>
        </w:rPr>
        <w:t>формирования прибыли и дохода предприятий. По этой причине они являются</w:t>
      </w:r>
      <w:r w:rsidR="003A6F66">
        <w:rPr>
          <w:rFonts w:ascii="Times New Roman" w:hAnsi="Times New Roman"/>
          <w:sz w:val="28"/>
          <w:szCs w:val="28"/>
        </w:rPr>
        <w:t xml:space="preserve"> </w:t>
      </w:r>
      <w:r w:rsidRPr="00952D66">
        <w:rPr>
          <w:rFonts w:ascii="Times New Roman" w:hAnsi="Times New Roman"/>
          <w:sz w:val="28"/>
          <w:szCs w:val="28"/>
        </w:rPr>
        <w:t>обязательными элементами сравнительного анализа и оценки финансового</w:t>
      </w:r>
      <w:r w:rsidR="003A6F66">
        <w:rPr>
          <w:rFonts w:ascii="Times New Roman" w:hAnsi="Times New Roman"/>
          <w:sz w:val="28"/>
          <w:szCs w:val="28"/>
        </w:rPr>
        <w:t xml:space="preserve"> </w:t>
      </w:r>
      <w:r w:rsidRPr="00952D66">
        <w:rPr>
          <w:rFonts w:ascii="Times New Roman" w:hAnsi="Times New Roman"/>
          <w:sz w:val="28"/>
          <w:szCs w:val="28"/>
        </w:rPr>
        <w:t>состояния предприятия. При анализе производства показатели рентабельности</w:t>
      </w:r>
      <w:r w:rsidR="003A6F66">
        <w:rPr>
          <w:rFonts w:ascii="Times New Roman" w:hAnsi="Times New Roman"/>
          <w:sz w:val="28"/>
          <w:szCs w:val="28"/>
        </w:rPr>
        <w:t xml:space="preserve"> </w:t>
      </w:r>
      <w:r w:rsidRPr="00952D66">
        <w:rPr>
          <w:rFonts w:ascii="Times New Roman" w:hAnsi="Times New Roman"/>
          <w:sz w:val="28"/>
          <w:szCs w:val="28"/>
        </w:rPr>
        <w:t xml:space="preserve">используются как инструмент </w:t>
      </w:r>
      <w:proofErr w:type="spellStart"/>
      <w:r w:rsidRPr="00952D66">
        <w:rPr>
          <w:rFonts w:ascii="Times New Roman" w:hAnsi="Times New Roman"/>
          <w:sz w:val="28"/>
          <w:szCs w:val="28"/>
        </w:rPr>
        <w:t>нвестиционной</w:t>
      </w:r>
      <w:proofErr w:type="spellEnd"/>
      <w:r w:rsidRPr="00952D66">
        <w:rPr>
          <w:rFonts w:ascii="Times New Roman" w:hAnsi="Times New Roman"/>
          <w:sz w:val="28"/>
          <w:szCs w:val="28"/>
        </w:rPr>
        <w:t xml:space="preserve"> политики и ценообразования.</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Основные показатели рентабельности можно объединить в следующие группы:</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1.     Рентабельность продукции, продаж (показатели оценки эффективности</w:t>
      </w:r>
      <w:r w:rsidR="003A6F66">
        <w:rPr>
          <w:rFonts w:ascii="Times New Roman" w:hAnsi="Times New Roman"/>
          <w:sz w:val="28"/>
          <w:szCs w:val="28"/>
        </w:rPr>
        <w:t xml:space="preserve"> </w:t>
      </w:r>
      <w:r w:rsidRPr="00952D66">
        <w:rPr>
          <w:rFonts w:ascii="Times New Roman" w:hAnsi="Times New Roman"/>
          <w:sz w:val="28"/>
          <w:szCs w:val="28"/>
        </w:rPr>
        <w:t>управления);</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2.     Рентабельность производственных фондов;</w:t>
      </w:r>
    </w:p>
    <w:p w:rsidR="003A6F66" w:rsidRDefault="00952D66" w:rsidP="00487C8B">
      <w:pPr>
        <w:pStyle w:val="a5"/>
        <w:spacing w:line="360" w:lineRule="auto"/>
        <w:ind w:left="360"/>
        <w:rPr>
          <w:rFonts w:ascii="Times New Roman" w:hAnsi="Times New Roman"/>
          <w:sz w:val="28"/>
          <w:szCs w:val="28"/>
        </w:rPr>
      </w:pPr>
      <w:r w:rsidRPr="00952D66">
        <w:rPr>
          <w:rFonts w:ascii="Times New Roman" w:hAnsi="Times New Roman"/>
          <w:sz w:val="28"/>
          <w:szCs w:val="28"/>
        </w:rPr>
        <w:lastRenderedPageBreak/>
        <w:t xml:space="preserve">3.     Рентабельность вложений в предприятия (прибыльность </w:t>
      </w:r>
      <w:r w:rsidR="003A6F66">
        <w:rPr>
          <w:rFonts w:ascii="Times New Roman" w:hAnsi="Times New Roman"/>
          <w:sz w:val="28"/>
          <w:szCs w:val="28"/>
        </w:rPr>
        <w:t xml:space="preserve"> х</w:t>
      </w:r>
      <w:r w:rsidRPr="00952D66">
        <w:rPr>
          <w:rFonts w:ascii="Times New Roman" w:hAnsi="Times New Roman"/>
          <w:sz w:val="28"/>
          <w:szCs w:val="28"/>
        </w:rPr>
        <w:t>озяйственной</w:t>
      </w:r>
      <w:r w:rsidR="003A6F66">
        <w:rPr>
          <w:rFonts w:ascii="Times New Roman" w:hAnsi="Times New Roman"/>
          <w:sz w:val="28"/>
          <w:szCs w:val="28"/>
        </w:rPr>
        <w:t xml:space="preserve"> </w:t>
      </w:r>
      <w:r w:rsidRPr="00952D66">
        <w:rPr>
          <w:rFonts w:ascii="Times New Roman" w:hAnsi="Times New Roman"/>
          <w:sz w:val="28"/>
          <w:szCs w:val="28"/>
        </w:rPr>
        <w:t>деятельности).</w:t>
      </w:r>
    </w:p>
    <w:p w:rsidR="00952D66" w:rsidRPr="001E7D98" w:rsidRDefault="00952D66" w:rsidP="003A6F66">
      <w:pPr>
        <w:pStyle w:val="a5"/>
        <w:spacing w:line="360" w:lineRule="auto"/>
        <w:ind w:left="360" w:firstLine="348"/>
        <w:rPr>
          <w:rFonts w:ascii="Times New Roman" w:hAnsi="Times New Roman"/>
          <w:i/>
          <w:sz w:val="28"/>
          <w:szCs w:val="28"/>
        </w:rPr>
      </w:pPr>
      <w:r w:rsidRPr="001E7D98">
        <w:rPr>
          <w:rFonts w:ascii="Times New Roman" w:hAnsi="Times New Roman"/>
          <w:i/>
          <w:sz w:val="28"/>
          <w:szCs w:val="28"/>
        </w:rPr>
        <w:t>Рентабельность продукции.</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 xml:space="preserve">Рентабельность продукции показывает, сколько прибыли приходится </w:t>
      </w:r>
      <w:proofErr w:type="gramStart"/>
      <w:r w:rsidRPr="00952D66">
        <w:rPr>
          <w:rFonts w:ascii="Times New Roman" w:hAnsi="Times New Roman"/>
          <w:sz w:val="28"/>
          <w:szCs w:val="28"/>
        </w:rPr>
        <w:t>на</w:t>
      </w:r>
      <w:proofErr w:type="gramEnd"/>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единицу реализованной продукции. Рост данного показателя является следствием</w:t>
      </w:r>
      <w:r w:rsidR="003A6F66">
        <w:rPr>
          <w:rFonts w:ascii="Times New Roman" w:hAnsi="Times New Roman"/>
          <w:sz w:val="28"/>
          <w:szCs w:val="28"/>
        </w:rPr>
        <w:t xml:space="preserve"> </w:t>
      </w:r>
      <w:r w:rsidRPr="00952D66">
        <w:rPr>
          <w:rFonts w:ascii="Times New Roman" w:hAnsi="Times New Roman"/>
          <w:sz w:val="28"/>
          <w:szCs w:val="28"/>
        </w:rPr>
        <w:t xml:space="preserve">роста цен при постоянных затратах на производство </w:t>
      </w:r>
      <w:r w:rsidR="003A6F66">
        <w:rPr>
          <w:rFonts w:ascii="Times New Roman" w:hAnsi="Times New Roman"/>
          <w:sz w:val="28"/>
          <w:szCs w:val="28"/>
        </w:rPr>
        <w:t>ре</w:t>
      </w:r>
      <w:r w:rsidRPr="00952D66">
        <w:rPr>
          <w:rFonts w:ascii="Times New Roman" w:hAnsi="Times New Roman"/>
          <w:sz w:val="28"/>
          <w:szCs w:val="28"/>
        </w:rPr>
        <w:t>ализованной продукции</w:t>
      </w:r>
      <w:r w:rsidR="003A6F66">
        <w:rPr>
          <w:rFonts w:ascii="Times New Roman" w:hAnsi="Times New Roman"/>
          <w:sz w:val="28"/>
          <w:szCs w:val="28"/>
        </w:rPr>
        <w:t xml:space="preserve"> </w:t>
      </w:r>
      <w:r w:rsidRPr="00952D66">
        <w:rPr>
          <w:rFonts w:ascii="Times New Roman" w:hAnsi="Times New Roman"/>
          <w:sz w:val="28"/>
          <w:szCs w:val="28"/>
        </w:rPr>
        <w:t>(работ, услуг) или снижения затрат на производство при постоянных ценах, то</w:t>
      </w:r>
      <w:r w:rsidR="003A6F66">
        <w:rPr>
          <w:rFonts w:ascii="Times New Roman" w:hAnsi="Times New Roman"/>
          <w:sz w:val="28"/>
          <w:szCs w:val="28"/>
        </w:rPr>
        <w:t xml:space="preserve"> </w:t>
      </w:r>
      <w:r w:rsidRPr="00952D66">
        <w:rPr>
          <w:rFonts w:ascii="Times New Roman" w:hAnsi="Times New Roman"/>
          <w:sz w:val="28"/>
          <w:szCs w:val="28"/>
        </w:rPr>
        <w:t>есть о снижении спроса на продукцию предприятия, а также более быстрым ростом</w:t>
      </w:r>
      <w:r w:rsidR="003A6F66">
        <w:rPr>
          <w:rFonts w:ascii="Times New Roman" w:hAnsi="Times New Roman"/>
          <w:sz w:val="28"/>
          <w:szCs w:val="28"/>
        </w:rPr>
        <w:t xml:space="preserve"> </w:t>
      </w:r>
      <w:r w:rsidRPr="00952D66">
        <w:rPr>
          <w:rFonts w:ascii="Times New Roman" w:hAnsi="Times New Roman"/>
          <w:sz w:val="28"/>
          <w:szCs w:val="28"/>
        </w:rPr>
        <w:t>цен чем затрат.</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Показатель рентабельности продукции включает в себя следующие показатели:</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1.     Рентабельность всей реализованной продукции, представляющую собой</w:t>
      </w:r>
      <w:r w:rsidR="003A6F66">
        <w:rPr>
          <w:rFonts w:ascii="Times New Roman" w:hAnsi="Times New Roman"/>
          <w:sz w:val="28"/>
          <w:szCs w:val="28"/>
        </w:rPr>
        <w:t xml:space="preserve"> </w:t>
      </w:r>
      <w:r w:rsidRPr="00952D66">
        <w:rPr>
          <w:rFonts w:ascii="Times New Roman" w:hAnsi="Times New Roman"/>
          <w:sz w:val="28"/>
          <w:szCs w:val="28"/>
        </w:rPr>
        <w:t xml:space="preserve">отношение прибыли от реализации продукции на выручку от её реализации </w:t>
      </w:r>
      <w:proofErr w:type="gramStart"/>
      <w:r w:rsidRPr="00952D66">
        <w:rPr>
          <w:rFonts w:ascii="Times New Roman" w:hAnsi="Times New Roman"/>
          <w:sz w:val="28"/>
          <w:szCs w:val="28"/>
        </w:rPr>
        <w:t xml:space="preserve">( </w:t>
      </w:r>
      <w:proofErr w:type="gramEnd"/>
      <w:r w:rsidRPr="00952D66">
        <w:rPr>
          <w:rFonts w:ascii="Times New Roman" w:hAnsi="Times New Roman"/>
          <w:sz w:val="28"/>
          <w:szCs w:val="28"/>
        </w:rPr>
        <w:t>без</w:t>
      </w:r>
      <w:r w:rsidR="003A6F66">
        <w:rPr>
          <w:rFonts w:ascii="Times New Roman" w:hAnsi="Times New Roman"/>
          <w:sz w:val="28"/>
          <w:szCs w:val="28"/>
        </w:rPr>
        <w:t xml:space="preserve"> </w:t>
      </w:r>
      <w:r w:rsidRPr="00952D66">
        <w:rPr>
          <w:rFonts w:ascii="Times New Roman" w:hAnsi="Times New Roman"/>
          <w:sz w:val="28"/>
          <w:szCs w:val="28"/>
        </w:rPr>
        <w:t>НДС);</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2.     Общая рентабельность, равная отношению балансовой прибыли к выручке</w:t>
      </w:r>
      <w:r w:rsidR="003A6F66">
        <w:rPr>
          <w:rFonts w:ascii="Times New Roman" w:hAnsi="Times New Roman"/>
          <w:sz w:val="28"/>
          <w:szCs w:val="28"/>
        </w:rPr>
        <w:t xml:space="preserve"> </w:t>
      </w:r>
      <w:r w:rsidRPr="00952D66">
        <w:rPr>
          <w:rFonts w:ascii="Times New Roman" w:hAnsi="Times New Roman"/>
          <w:sz w:val="28"/>
          <w:szCs w:val="28"/>
        </w:rPr>
        <w:t>от реализации продукции (без НДС);</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 xml:space="preserve">3.     Рентабельность продаж по </w:t>
      </w:r>
      <w:proofErr w:type="gramStart"/>
      <w:r w:rsidRPr="00952D66">
        <w:rPr>
          <w:rFonts w:ascii="Times New Roman" w:hAnsi="Times New Roman"/>
          <w:sz w:val="28"/>
          <w:szCs w:val="28"/>
        </w:rPr>
        <w:t>чистой</w:t>
      </w:r>
      <w:proofErr w:type="gramEnd"/>
      <w:r w:rsidRPr="00952D66">
        <w:rPr>
          <w:rFonts w:ascii="Times New Roman" w:hAnsi="Times New Roman"/>
          <w:sz w:val="28"/>
          <w:szCs w:val="28"/>
        </w:rPr>
        <w:t xml:space="preserve"> пробыли, определяемая как</w:t>
      </w:r>
    </w:p>
    <w:p w:rsidR="00952D66" w:rsidRPr="00952D66" w:rsidRDefault="003A6F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О</w:t>
      </w:r>
      <w:r w:rsidR="00952D66" w:rsidRPr="00952D66">
        <w:rPr>
          <w:rFonts w:ascii="Times New Roman" w:hAnsi="Times New Roman"/>
          <w:sz w:val="28"/>
          <w:szCs w:val="28"/>
        </w:rPr>
        <w:t>тношение</w:t>
      </w:r>
      <w:r>
        <w:rPr>
          <w:rFonts w:ascii="Times New Roman" w:hAnsi="Times New Roman"/>
          <w:sz w:val="28"/>
          <w:szCs w:val="28"/>
        </w:rPr>
        <w:t xml:space="preserve"> </w:t>
      </w:r>
      <w:r w:rsidR="00952D66" w:rsidRPr="00952D66">
        <w:rPr>
          <w:rFonts w:ascii="Times New Roman" w:hAnsi="Times New Roman"/>
          <w:sz w:val="28"/>
          <w:szCs w:val="28"/>
        </w:rPr>
        <w:t>чистой прибыли к выручке от реализации (без НДС);</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 xml:space="preserve">4.     Рентабельность отдельных видов продукции. Отношение прибыли </w:t>
      </w:r>
      <w:proofErr w:type="gramStart"/>
      <w:r w:rsidRPr="00952D66">
        <w:rPr>
          <w:rFonts w:ascii="Times New Roman" w:hAnsi="Times New Roman"/>
          <w:sz w:val="28"/>
          <w:szCs w:val="28"/>
        </w:rPr>
        <w:t>от</w:t>
      </w:r>
      <w:proofErr w:type="gramEnd"/>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реализации данного вида продукта к его продажной цене.</w:t>
      </w:r>
      <w:r w:rsidR="003A6F66">
        <w:rPr>
          <w:rFonts w:ascii="Times New Roman" w:hAnsi="Times New Roman"/>
          <w:sz w:val="28"/>
          <w:szCs w:val="28"/>
        </w:rPr>
        <w:t xml:space="preserve"> </w:t>
      </w:r>
      <w:r w:rsidRPr="00952D66">
        <w:rPr>
          <w:rFonts w:ascii="Times New Roman" w:hAnsi="Times New Roman"/>
          <w:sz w:val="28"/>
          <w:szCs w:val="28"/>
        </w:rPr>
        <w:t>Расчёт данных показателей п</w:t>
      </w:r>
      <w:proofErr w:type="gramStart"/>
      <w:r w:rsidRPr="00952D66">
        <w:rPr>
          <w:rFonts w:ascii="Times New Roman" w:hAnsi="Times New Roman"/>
          <w:sz w:val="28"/>
          <w:szCs w:val="28"/>
        </w:rPr>
        <w:t>о ООО</w:t>
      </w:r>
      <w:proofErr w:type="gramEnd"/>
      <w:r w:rsidRPr="00952D66">
        <w:rPr>
          <w:rFonts w:ascii="Times New Roman" w:hAnsi="Times New Roman"/>
          <w:sz w:val="28"/>
          <w:szCs w:val="28"/>
        </w:rPr>
        <w:t xml:space="preserve"> «</w:t>
      </w:r>
      <w:r w:rsidR="003A6F66">
        <w:rPr>
          <w:rFonts w:ascii="Times New Roman" w:hAnsi="Times New Roman"/>
          <w:sz w:val="28"/>
          <w:szCs w:val="28"/>
        </w:rPr>
        <w:t>Бостон-Континенталь</w:t>
      </w:r>
      <w:r w:rsidRPr="00952D66">
        <w:rPr>
          <w:rFonts w:ascii="Times New Roman" w:hAnsi="Times New Roman"/>
          <w:sz w:val="28"/>
          <w:szCs w:val="28"/>
        </w:rPr>
        <w:t xml:space="preserve">» представлен </w:t>
      </w:r>
      <w:r w:rsidRPr="003A6F66">
        <w:rPr>
          <w:rFonts w:ascii="Times New Roman" w:hAnsi="Times New Roman"/>
          <w:sz w:val="28"/>
          <w:szCs w:val="28"/>
        </w:rPr>
        <w:t xml:space="preserve">в таблице </w:t>
      </w:r>
      <w:r w:rsidR="003A6F66" w:rsidRPr="003A6F66">
        <w:rPr>
          <w:rFonts w:ascii="Times New Roman" w:hAnsi="Times New Roman"/>
          <w:sz w:val="28"/>
          <w:szCs w:val="28"/>
        </w:rPr>
        <w:t>9</w:t>
      </w:r>
      <w:r w:rsidRPr="003A6F66">
        <w:rPr>
          <w:rFonts w:ascii="Times New Roman" w:hAnsi="Times New Roman"/>
          <w:b/>
          <w:sz w:val="28"/>
          <w:szCs w:val="28"/>
        </w:rPr>
        <w:t>.</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На основе расчётов можно сделать следующие выводы:</w:t>
      </w:r>
    </w:p>
    <w:p w:rsidR="00952D66" w:rsidRPr="00952D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t xml:space="preserve">Показатель общей рентабельности за отчетный период вырос с 0,19 в </w:t>
      </w:r>
      <w:r w:rsidR="003A6F66">
        <w:rPr>
          <w:rFonts w:ascii="Times New Roman" w:hAnsi="Times New Roman"/>
          <w:sz w:val="28"/>
          <w:szCs w:val="28"/>
        </w:rPr>
        <w:t>2009</w:t>
      </w:r>
      <w:r w:rsidRPr="00952D66">
        <w:rPr>
          <w:rFonts w:ascii="Times New Roman" w:hAnsi="Times New Roman"/>
          <w:sz w:val="28"/>
          <w:szCs w:val="28"/>
        </w:rPr>
        <w:t xml:space="preserve"> до</w:t>
      </w:r>
      <w:r w:rsidR="003A6F66">
        <w:rPr>
          <w:rFonts w:ascii="Times New Roman" w:hAnsi="Times New Roman"/>
          <w:sz w:val="28"/>
          <w:szCs w:val="28"/>
        </w:rPr>
        <w:t xml:space="preserve"> </w:t>
      </w:r>
      <w:r w:rsidRPr="00952D66">
        <w:rPr>
          <w:rFonts w:ascii="Times New Roman" w:hAnsi="Times New Roman"/>
          <w:sz w:val="28"/>
          <w:szCs w:val="28"/>
        </w:rPr>
        <w:t xml:space="preserve">0,97 в </w:t>
      </w:r>
      <w:r w:rsidR="003A6F66">
        <w:rPr>
          <w:rFonts w:ascii="Times New Roman" w:hAnsi="Times New Roman"/>
          <w:sz w:val="28"/>
          <w:szCs w:val="28"/>
        </w:rPr>
        <w:t>2010</w:t>
      </w:r>
      <w:r w:rsidRPr="00952D66">
        <w:rPr>
          <w:rFonts w:ascii="Times New Roman" w:hAnsi="Times New Roman"/>
          <w:sz w:val="28"/>
          <w:szCs w:val="28"/>
        </w:rPr>
        <w:t xml:space="preserve"> году, то есть увеличился в 5 раз. Это говорит о том, что в </w:t>
      </w:r>
      <w:r w:rsidR="003A6F66">
        <w:rPr>
          <w:rFonts w:ascii="Times New Roman" w:hAnsi="Times New Roman"/>
          <w:sz w:val="28"/>
          <w:szCs w:val="28"/>
        </w:rPr>
        <w:t xml:space="preserve">2010 </w:t>
      </w:r>
      <w:r w:rsidRPr="00952D66">
        <w:rPr>
          <w:rFonts w:ascii="Times New Roman" w:hAnsi="Times New Roman"/>
          <w:sz w:val="28"/>
          <w:szCs w:val="28"/>
        </w:rPr>
        <w:t>году каждый рубль реализации приносил в среднем около 1 копейки балансовой</w:t>
      </w:r>
      <w:r w:rsidR="003A6F66">
        <w:rPr>
          <w:rFonts w:ascii="Times New Roman" w:hAnsi="Times New Roman"/>
          <w:sz w:val="28"/>
          <w:szCs w:val="28"/>
        </w:rPr>
        <w:t xml:space="preserve"> </w:t>
      </w:r>
      <w:r w:rsidRPr="00952D66">
        <w:rPr>
          <w:rFonts w:ascii="Times New Roman" w:hAnsi="Times New Roman"/>
          <w:sz w:val="28"/>
          <w:szCs w:val="28"/>
        </w:rPr>
        <w:t xml:space="preserve">прибыли. Надо отметить резкое снижение данного показателя по сравнению с </w:t>
      </w:r>
      <w:r w:rsidR="003A6F66">
        <w:rPr>
          <w:rFonts w:ascii="Times New Roman" w:hAnsi="Times New Roman"/>
          <w:sz w:val="28"/>
          <w:szCs w:val="28"/>
        </w:rPr>
        <w:t xml:space="preserve">2008 </w:t>
      </w:r>
      <w:r w:rsidRPr="00952D66">
        <w:rPr>
          <w:rFonts w:ascii="Times New Roman" w:hAnsi="Times New Roman"/>
          <w:sz w:val="28"/>
          <w:szCs w:val="28"/>
        </w:rPr>
        <w:t xml:space="preserve">годом, когда он составлял 23,3% и упал за </w:t>
      </w:r>
      <w:r w:rsidR="003A6F66">
        <w:rPr>
          <w:rFonts w:ascii="Times New Roman" w:hAnsi="Times New Roman"/>
          <w:sz w:val="28"/>
          <w:szCs w:val="28"/>
        </w:rPr>
        <w:t>2009</w:t>
      </w:r>
      <w:r w:rsidRPr="00952D66">
        <w:rPr>
          <w:rFonts w:ascii="Times New Roman" w:hAnsi="Times New Roman"/>
          <w:sz w:val="28"/>
          <w:szCs w:val="28"/>
        </w:rPr>
        <w:t xml:space="preserve"> год до 0,19 (т.е. на 23,11%).</w:t>
      </w:r>
    </w:p>
    <w:p w:rsidR="003A6F66" w:rsidRDefault="00952D66" w:rsidP="00952D66">
      <w:pPr>
        <w:pStyle w:val="a5"/>
        <w:spacing w:line="360" w:lineRule="auto"/>
        <w:ind w:left="360"/>
        <w:rPr>
          <w:rFonts w:ascii="Times New Roman" w:hAnsi="Times New Roman"/>
          <w:sz w:val="28"/>
          <w:szCs w:val="28"/>
        </w:rPr>
      </w:pPr>
      <w:r w:rsidRPr="00952D66">
        <w:rPr>
          <w:rFonts w:ascii="Times New Roman" w:hAnsi="Times New Roman"/>
          <w:sz w:val="28"/>
          <w:szCs w:val="28"/>
        </w:rPr>
        <w:lastRenderedPageBreak/>
        <w:t xml:space="preserve">Показатель рентабельности продаж по чистой прибыли также вырос в </w:t>
      </w:r>
      <w:r w:rsidR="003A6F66">
        <w:rPr>
          <w:rFonts w:ascii="Times New Roman" w:hAnsi="Times New Roman"/>
          <w:sz w:val="28"/>
          <w:szCs w:val="28"/>
        </w:rPr>
        <w:t>2010</w:t>
      </w:r>
      <w:r w:rsidRPr="00952D66">
        <w:rPr>
          <w:rFonts w:ascii="Times New Roman" w:hAnsi="Times New Roman"/>
          <w:sz w:val="28"/>
          <w:szCs w:val="28"/>
        </w:rPr>
        <w:t xml:space="preserve"> году с</w:t>
      </w:r>
      <w:r w:rsidR="003A6F66">
        <w:rPr>
          <w:rFonts w:ascii="Times New Roman" w:hAnsi="Times New Roman"/>
          <w:sz w:val="28"/>
          <w:szCs w:val="28"/>
        </w:rPr>
        <w:t xml:space="preserve"> </w:t>
      </w:r>
      <w:r w:rsidRPr="00952D66">
        <w:rPr>
          <w:rFonts w:ascii="Times New Roman" w:hAnsi="Times New Roman"/>
          <w:sz w:val="28"/>
          <w:szCs w:val="28"/>
        </w:rPr>
        <w:t>0,14 на начало года до 0,8 на конец отчетного периода. Это говорит о том, что</w:t>
      </w:r>
      <w:r w:rsidR="003A6F66">
        <w:rPr>
          <w:rFonts w:ascii="Times New Roman" w:hAnsi="Times New Roman"/>
          <w:sz w:val="28"/>
          <w:szCs w:val="28"/>
        </w:rPr>
        <w:t xml:space="preserve"> </w:t>
      </w:r>
      <w:r w:rsidRPr="00952D66">
        <w:rPr>
          <w:rFonts w:ascii="Times New Roman" w:hAnsi="Times New Roman"/>
          <w:sz w:val="28"/>
          <w:szCs w:val="28"/>
        </w:rPr>
        <w:t>спрос на продукцию несколько возрос.</w:t>
      </w:r>
      <w:r w:rsidR="003A6F66" w:rsidRPr="006F585D">
        <w:rPr>
          <w:rFonts w:ascii="Times New Roman" w:hAnsi="Times New Roman"/>
          <w:sz w:val="28"/>
          <w:szCs w:val="28"/>
        </w:rPr>
        <w:t xml:space="preserve"> </w:t>
      </w:r>
    </w:p>
    <w:p w:rsidR="003A6F66" w:rsidRDefault="003A6F66" w:rsidP="00952D66">
      <w:pPr>
        <w:pStyle w:val="a5"/>
        <w:spacing w:line="360" w:lineRule="auto"/>
        <w:ind w:left="360"/>
        <w:rPr>
          <w:rFonts w:ascii="Times New Roman" w:hAnsi="Times New Roman"/>
          <w:sz w:val="28"/>
          <w:szCs w:val="28"/>
        </w:rPr>
      </w:pPr>
    </w:p>
    <w:p w:rsidR="003A6F66" w:rsidRDefault="003A6F66" w:rsidP="003A6F66">
      <w:pPr>
        <w:pStyle w:val="a5"/>
        <w:spacing w:line="360" w:lineRule="auto"/>
        <w:ind w:left="360"/>
        <w:jc w:val="right"/>
        <w:rPr>
          <w:rFonts w:ascii="Times New Roman" w:hAnsi="Times New Roman"/>
          <w:i/>
          <w:sz w:val="28"/>
          <w:szCs w:val="28"/>
        </w:rPr>
      </w:pPr>
      <w:r>
        <w:rPr>
          <w:rFonts w:ascii="Times New Roman" w:hAnsi="Times New Roman"/>
          <w:i/>
          <w:sz w:val="28"/>
          <w:szCs w:val="28"/>
        </w:rPr>
        <w:t>Таблица 9</w:t>
      </w:r>
      <w:r w:rsidRPr="003A6F66">
        <w:t xml:space="preserve"> </w:t>
      </w:r>
      <w:r w:rsidRPr="003A6F66">
        <w:rPr>
          <w:rFonts w:ascii="Times New Roman" w:hAnsi="Times New Roman"/>
          <w:i/>
          <w:sz w:val="28"/>
          <w:szCs w:val="28"/>
        </w:rPr>
        <w:t>Показатели  рентабельности  продукц</w:t>
      </w:r>
      <w:proofErr w:type="gramStart"/>
      <w:r w:rsidRPr="003A6F66">
        <w:rPr>
          <w:rFonts w:ascii="Times New Roman" w:hAnsi="Times New Roman"/>
          <w:i/>
          <w:sz w:val="28"/>
          <w:szCs w:val="28"/>
        </w:rPr>
        <w:t>ии ООО</w:t>
      </w:r>
      <w:proofErr w:type="gramEnd"/>
      <w:r w:rsidRPr="003A6F66">
        <w:rPr>
          <w:rFonts w:ascii="Times New Roman" w:hAnsi="Times New Roman"/>
          <w:i/>
          <w:sz w:val="28"/>
          <w:szCs w:val="28"/>
        </w:rPr>
        <w:t xml:space="preserve"> “ </w:t>
      </w:r>
      <w:r>
        <w:rPr>
          <w:rFonts w:ascii="Times New Roman" w:hAnsi="Times New Roman"/>
          <w:i/>
          <w:sz w:val="28"/>
          <w:szCs w:val="28"/>
        </w:rPr>
        <w:t>Бостон-Континенталь</w:t>
      </w:r>
      <w:r w:rsidRPr="003A6F66">
        <w:rPr>
          <w:rFonts w:ascii="Times New Roman" w:hAnsi="Times New Roman"/>
          <w:i/>
          <w:sz w:val="28"/>
          <w:szCs w:val="28"/>
        </w:rPr>
        <w:t>” (руб.)</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5"/>
        <w:gridCol w:w="1637"/>
        <w:gridCol w:w="727"/>
        <w:gridCol w:w="727"/>
        <w:gridCol w:w="727"/>
        <w:gridCol w:w="842"/>
        <w:gridCol w:w="806"/>
      </w:tblGrid>
      <w:tr w:rsidR="00384DD9" w:rsidRPr="003A6F66" w:rsidTr="003A6F66">
        <w:tc>
          <w:tcPr>
            <w:tcW w:w="0" w:type="auto"/>
            <w:vMerge w:val="restart"/>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Показатели</w:t>
            </w:r>
          </w:p>
        </w:tc>
        <w:tc>
          <w:tcPr>
            <w:tcW w:w="0" w:type="auto"/>
            <w:vMerge w:val="restart"/>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Расчёт</w:t>
            </w:r>
          </w:p>
        </w:tc>
        <w:tc>
          <w:tcPr>
            <w:tcW w:w="0" w:type="auto"/>
            <w:vMerge w:val="restart"/>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2008</w:t>
            </w:r>
          </w:p>
        </w:tc>
        <w:tc>
          <w:tcPr>
            <w:tcW w:w="0" w:type="auto"/>
            <w:vMerge w:val="restart"/>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2009</w:t>
            </w:r>
          </w:p>
        </w:tc>
        <w:tc>
          <w:tcPr>
            <w:tcW w:w="0" w:type="auto"/>
            <w:vMerge w:val="restart"/>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2010</w:t>
            </w:r>
          </w:p>
        </w:tc>
        <w:tc>
          <w:tcPr>
            <w:tcW w:w="0" w:type="auto"/>
            <w:gridSpan w:val="2"/>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Отклонения + / -</w:t>
            </w:r>
          </w:p>
        </w:tc>
      </w:tr>
      <w:tr w:rsidR="00384DD9" w:rsidRPr="003A6F66" w:rsidTr="003A6F66">
        <w:tc>
          <w:tcPr>
            <w:tcW w:w="0" w:type="auto"/>
            <w:vMerge/>
            <w:vAlign w:val="center"/>
          </w:tcPr>
          <w:p w:rsidR="003A6F66" w:rsidRPr="00B5673E" w:rsidRDefault="003A6F66" w:rsidP="003A6F66">
            <w:pPr>
              <w:pStyle w:val="a5"/>
              <w:spacing w:line="360" w:lineRule="auto"/>
              <w:jc w:val="center"/>
              <w:rPr>
                <w:rFonts w:ascii="Times New Roman" w:hAnsi="Times New Roman"/>
                <w:sz w:val="20"/>
                <w:szCs w:val="20"/>
              </w:rPr>
            </w:pPr>
          </w:p>
        </w:tc>
        <w:tc>
          <w:tcPr>
            <w:tcW w:w="0" w:type="auto"/>
            <w:vMerge/>
            <w:vAlign w:val="center"/>
          </w:tcPr>
          <w:p w:rsidR="003A6F66" w:rsidRPr="00B5673E" w:rsidRDefault="003A6F66" w:rsidP="003A6F66">
            <w:pPr>
              <w:pStyle w:val="a5"/>
              <w:spacing w:line="360" w:lineRule="auto"/>
              <w:jc w:val="center"/>
              <w:rPr>
                <w:rFonts w:ascii="Times New Roman" w:hAnsi="Times New Roman"/>
                <w:sz w:val="20"/>
                <w:szCs w:val="20"/>
              </w:rPr>
            </w:pPr>
          </w:p>
        </w:tc>
        <w:tc>
          <w:tcPr>
            <w:tcW w:w="0" w:type="auto"/>
            <w:vMerge/>
            <w:vAlign w:val="center"/>
          </w:tcPr>
          <w:p w:rsidR="003A6F66" w:rsidRPr="00B5673E" w:rsidRDefault="003A6F66" w:rsidP="003A6F66">
            <w:pPr>
              <w:pStyle w:val="a5"/>
              <w:spacing w:line="360" w:lineRule="auto"/>
              <w:jc w:val="center"/>
              <w:rPr>
                <w:rFonts w:ascii="Times New Roman" w:hAnsi="Times New Roman"/>
                <w:sz w:val="20"/>
                <w:szCs w:val="20"/>
              </w:rPr>
            </w:pPr>
          </w:p>
        </w:tc>
        <w:tc>
          <w:tcPr>
            <w:tcW w:w="0" w:type="auto"/>
            <w:vMerge/>
            <w:vAlign w:val="center"/>
          </w:tcPr>
          <w:p w:rsidR="003A6F66" w:rsidRPr="00B5673E" w:rsidRDefault="003A6F66" w:rsidP="003A6F66">
            <w:pPr>
              <w:pStyle w:val="a5"/>
              <w:spacing w:line="360" w:lineRule="auto"/>
              <w:jc w:val="center"/>
              <w:rPr>
                <w:rFonts w:ascii="Times New Roman" w:hAnsi="Times New Roman"/>
                <w:sz w:val="20"/>
                <w:szCs w:val="20"/>
              </w:rPr>
            </w:pPr>
          </w:p>
        </w:tc>
        <w:tc>
          <w:tcPr>
            <w:tcW w:w="0" w:type="auto"/>
            <w:vMerge/>
            <w:vAlign w:val="center"/>
          </w:tcPr>
          <w:p w:rsidR="003A6F66" w:rsidRPr="00B5673E" w:rsidRDefault="003A6F66" w:rsidP="003A6F66">
            <w:pPr>
              <w:pStyle w:val="a5"/>
              <w:spacing w:line="360" w:lineRule="auto"/>
              <w:jc w:val="center"/>
              <w:rPr>
                <w:rFonts w:ascii="Times New Roman" w:hAnsi="Times New Roman"/>
                <w:sz w:val="20"/>
                <w:szCs w:val="20"/>
              </w:rPr>
            </w:pPr>
          </w:p>
        </w:tc>
        <w:tc>
          <w:tcPr>
            <w:tcW w:w="0" w:type="auto"/>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2009 от 2008</w:t>
            </w:r>
          </w:p>
        </w:tc>
        <w:tc>
          <w:tcPr>
            <w:tcW w:w="0" w:type="auto"/>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2010 от 2009</w:t>
            </w:r>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1.Выручка от реализации товаров, работ, услуг (без НДС, акцизов и аналогичных обязательных платежей).</w:t>
            </w:r>
          </w:p>
        </w:tc>
        <w:tc>
          <w:tcPr>
            <w:tcW w:w="0" w:type="auto"/>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стр.010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7 459 444</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5 649 432</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7 504 492</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-1 810 012</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1 855 060</w:t>
            </w:r>
          </w:p>
        </w:tc>
      </w:tr>
      <w:tr w:rsidR="00384DD9" w:rsidRPr="003A6F66" w:rsidTr="00384DD9">
        <w:tc>
          <w:tcPr>
            <w:tcW w:w="0" w:type="auto"/>
            <w:tcBorders>
              <w:top w:val="single" w:sz="4" w:space="0" w:color="FFFFFF" w:themeColor="background1"/>
            </w:tcBorders>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2. Прибыль от реализации.</w:t>
            </w:r>
          </w:p>
        </w:tc>
        <w:tc>
          <w:tcPr>
            <w:tcW w:w="0" w:type="auto"/>
            <w:tcBorders>
              <w:top w:val="single" w:sz="4" w:space="0" w:color="FFFFFF" w:themeColor="background1"/>
            </w:tcBorders>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стр.050</w:t>
            </w:r>
          </w:p>
        </w:tc>
        <w:tc>
          <w:tcPr>
            <w:tcW w:w="0" w:type="auto"/>
            <w:tcBorders>
              <w:top w:val="single" w:sz="4" w:space="0" w:color="FFFFFF" w:themeColor="background1"/>
            </w:tcBorders>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1 622 552</w:t>
            </w:r>
          </w:p>
        </w:tc>
        <w:tc>
          <w:tcPr>
            <w:tcW w:w="0" w:type="auto"/>
            <w:tcBorders>
              <w:top w:val="single" w:sz="4" w:space="0" w:color="FFFFFF" w:themeColor="background1"/>
            </w:tcBorders>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201 530</w:t>
            </w:r>
          </w:p>
        </w:tc>
        <w:tc>
          <w:tcPr>
            <w:tcW w:w="0" w:type="auto"/>
            <w:tcBorders>
              <w:top w:val="single" w:sz="4" w:space="0" w:color="FFFFFF" w:themeColor="background1"/>
            </w:tcBorders>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199 504</w:t>
            </w:r>
          </w:p>
        </w:tc>
        <w:tc>
          <w:tcPr>
            <w:tcW w:w="0" w:type="auto"/>
            <w:tcBorders>
              <w:top w:val="single" w:sz="4" w:space="0" w:color="FFFFFF" w:themeColor="background1"/>
            </w:tcBorders>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-1 421 022</w:t>
            </w:r>
          </w:p>
        </w:tc>
        <w:tc>
          <w:tcPr>
            <w:tcW w:w="0" w:type="auto"/>
            <w:tcBorders>
              <w:top w:val="single" w:sz="4" w:space="0" w:color="FFFFFF" w:themeColor="background1"/>
            </w:tcBorders>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-2 026</w:t>
            </w:r>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3. Балансовая прибыль.</w:t>
            </w:r>
          </w:p>
        </w:tc>
        <w:tc>
          <w:tcPr>
            <w:tcW w:w="0" w:type="auto"/>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стр.140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1 737 320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10 860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73 234</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-1 726 460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62 374</w:t>
            </w:r>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4. Чистая прибыль.</w:t>
            </w:r>
          </w:p>
        </w:tc>
        <w:tc>
          <w:tcPr>
            <w:tcW w:w="0" w:type="auto"/>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стр. 140-150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1 142 091</w:t>
            </w:r>
          </w:p>
        </w:tc>
        <w:tc>
          <w:tcPr>
            <w:tcW w:w="0" w:type="auto"/>
            <w:vAlign w:val="center"/>
          </w:tcPr>
          <w:p w:rsidR="003A6F66" w:rsidRPr="00B5673E" w:rsidRDefault="00384DD9" w:rsidP="00384DD9">
            <w:pPr>
              <w:pStyle w:val="a5"/>
              <w:spacing w:line="360" w:lineRule="auto"/>
              <w:jc w:val="center"/>
              <w:rPr>
                <w:rFonts w:ascii="Times New Roman" w:hAnsi="Times New Roman"/>
                <w:sz w:val="20"/>
                <w:szCs w:val="20"/>
              </w:rPr>
            </w:pPr>
            <w:r w:rsidRPr="00B5673E">
              <w:rPr>
                <w:rFonts w:ascii="Times New Roman" w:hAnsi="Times New Roman"/>
                <w:sz w:val="20"/>
                <w:szCs w:val="20"/>
              </w:rPr>
              <w:t>81 014</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60 647</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-1 133 990</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52 546</w:t>
            </w:r>
          </w:p>
        </w:tc>
      </w:tr>
      <w:tr w:rsidR="003A6F66" w:rsidRPr="003A6F66" w:rsidTr="003A6F66">
        <w:tc>
          <w:tcPr>
            <w:tcW w:w="0" w:type="auto"/>
            <w:gridSpan w:val="7"/>
            <w:vAlign w:val="center"/>
          </w:tcPr>
          <w:p w:rsidR="003A6F66" w:rsidRPr="00B5673E" w:rsidRDefault="003A6F66"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Расчетные показатели</w:t>
            </w:r>
            <w:proofErr w:type="gramStart"/>
            <w:r w:rsidRPr="00B5673E">
              <w:rPr>
                <w:rFonts w:ascii="Times New Roman" w:hAnsi="Times New Roman"/>
                <w:sz w:val="20"/>
                <w:szCs w:val="20"/>
              </w:rPr>
              <w:t xml:space="preserve"> (%)</w:t>
            </w:r>
            <w:proofErr w:type="gramEnd"/>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1. Рентабельность всей реализованной продукции.</w:t>
            </w:r>
          </w:p>
        </w:tc>
        <w:tc>
          <w:tcPr>
            <w:tcW w:w="0" w:type="auto"/>
            <w:vAlign w:val="center"/>
          </w:tcPr>
          <w:p w:rsidR="003A6F66" w:rsidRPr="00B5673E" w:rsidRDefault="00C7262A" w:rsidP="003A6F66">
            <w:pPr>
              <w:rPr>
                <w:sz w:val="20"/>
                <w:szCs w:val="20"/>
              </w:rPr>
            </w:pPr>
            <w:r w:rsidRPr="00850276">
              <w:rPr>
                <w:rFonts w:eastAsia="Calibri"/>
                <w:sz w:val="20"/>
                <w:szCs w:val="20"/>
              </w:rPr>
              <w:pict>
                <v:shape id="_x0000_i1027" type="#_x0000_t75" style="width:39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7F4E6A&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400BA&quot;/&gt;&lt;wsp:rsid wsp:val=&quot;00D40D24&quot;/&gt;&lt;wsp:rsid wsp:val=&quot;00D5762B&quot;/&gt;&lt;wsp:rsid wsp:val=&quot;00D6137F&quot;/&gt;&lt;wsp:rsid wsp:val=&quot;00D7384C&quot;/&gt;&lt;wsp:rsid wsp:val=&quot;00D95155&quot;/&gt;&lt;wsp:rsid wsp:val=&quot;00DB272C&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7F4E6A&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rPr&gt;&lt;m:t&gt;СЃС‚СЂ.050&lt;/m:t&gt;&lt;/m:r&gt;&lt;/m:num&gt;&lt;m:den&gt;&lt;m:r&gt;&lt;w:rPr&gt;&lt;w:rFonts w:ascii=&quot;Cambria Math&quot; w:h-ansi=&quot;Cambria Math&quot;/&gt;&lt;wx:font wx:val=&quot;Cambria Math&quot;/&gt;&lt;w:i/&gt;&lt;/w:rPr&gt;&lt;m:t&gt;СЃС‚СЂ.0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21,7</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3,6</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2,6</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-18,1</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w:t>
            </w:r>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2. Общая рентабельность.</w:t>
            </w:r>
          </w:p>
        </w:tc>
        <w:tc>
          <w:tcPr>
            <w:tcW w:w="0" w:type="auto"/>
            <w:vAlign w:val="center"/>
          </w:tcPr>
          <w:p w:rsidR="003A6F66" w:rsidRPr="00B5673E" w:rsidRDefault="00C7262A" w:rsidP="003A6F66">
            <w:pPr>
              <w:ind w:right="-715"/>
              <w:rPr>
                <w:sz w:val="20"/>
                <w:szCs w:val="20"/>
              </w:rPr>
            </w:pPr>
            <w:r w:rsidRPr="00850276">
              <w:rPr>
                <w:rFonts w:eastAsia="Calibri"/>
                <w:sz w:val="20"/>
                <w:szCs w:val="20"/>
              </w:rPr>
              <w:pict>
                <v:shape id="_x0000_i1028" type="#_x0000_t75" style="width:39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749E6&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400BA&quot;/&gt;&lt;wsp:rsid wsp:val=&quot;00D40D24&quot;/&gt;&lt;wsp:rsid wsp:val=&quot;00D5762B&quot;/&gt;&lt;wsp:rsid wsp:val=&quot;00D6137F&quot;/&gt;&lt;wsp:rsid wsp:val=&quot;00D7384C&quot;/&gt;&lt;wsp:rsid wsp:val=&quot;00D95155&quot;/&gt;&lt;wsp:rsid wsp:val=&quot;00DB272C&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6749E6&quot;&gt;&lt;m:oMathPara&gt;&lt;m:oMath&gt;&lt;m:f&gt;&lt;m:fPr&gt;&lt;m:ctrlPr&gt;&lt;w:rPr&gt;&lt;w:rFonts w:ascii=&quot;Cambria Math&quot; w:h-ansi=&quot;Cambria Math&quot;/&gt;&lt;wx:font wx:val=&quot;Cambria Math&quot;/&gt;&lt;w:i/&gt;&lt;w:sz w:val=&quot;24&quot;/&gt;&lt;w:sz-cs w:val=&quot;28&quot;/&gt;&lt;/w:rPr&gt;&lt;/m:ctrlPr&gt;&lt;/m:fPr&gt;&lt;m:num&gt;&lt;m:r&gt;&lt;w:rPr&gt;&lt;w:rFonts w:ascii=&quot;Cambria Math&quot; w:h-ansi=&quot;Cambria Math&quot;/&gt;&lt;wx:font wx:val=&quot;Cambria Math&quot;/&gt;&lt;w:i/&gt;&lt;w:sz-cs w:val=&quot;28&quot;/&gt;&lt;/w:rPr&gt;&lt;m:t&gt;СЃС‚СЂ.140&lt;/m:t&gt;&lt;/m:r&gt;&lt;/m:num&gt;&lt;m:den&gt;&lt;m:r&gt;&lt;w:rPr&gt;&lt;w:rFonts w:ascii=&quot;Cambria Math&quot; w:h-ansi=&quot;Cambria Math&quot;/&gt;&lt;wx:font wx:val=&quot;Cambria Math&quot;/&gt;&lt;w:i/&gt;&lt;w:sz-cs w:val=&quot;28&quot;/&gt;&lt;/w:rPr&gt;&lt;m:t&gt;СЃС‚СЂ.0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23,3</w:t>
            </w:r>
          </w:p>
        </w:tc>
        <w:tc>
          <w:tcPr>
            <w:tcW w:w="0" w:type="auto"/>
            <w:vAlign w:val="center"/>
          </w:tcPr>
          <w:p w:rsidR="003A6F66" w:rsidRPr="00B5673E" w:rsidRDefault="00384DD9" w:rsidP="00384DD9">
            <w:pPr>
              <w:pStyle w:val="a5"/>
              <w:spacing w:line="360" w:lineRule="auto"/>
              <w:rPr>
                <w:rFonts w:ascii="Times New Roman" w:hAnsi="Times New Roman"/>
                <w:sz w:val="20"/>
                <w:szCs w:val="20"/>
              </w:rPr>
            </w:pPr>
            <w:r w:rsidRPr="00B5673E">
              <w:rPr>
                <w:rFonts w:ascii="Times New Roman" w:hAnsi="Times New Roman"/>
                <w:sz w:val="20"/>
                <w:szCs w:val="20"/>
              </w:rPr>
              <w:t>0,19</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0,97</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-23,11</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0,78</w:t>
            </w:r>
          </w:p>
        </w:tc>
      </w:tr>
      <w:tr w:rsidR="00384DD9" w:rsidRPr="003A6F66" w:rsidTr="003A6F66">
        <w:tc>
          <w:tcPr>
            <w:tcW w:w="0" w:type="auto"/>
            <w:vAlign w:val="center"/>
          </w:tcPr>
          <w:p w:rsidR="003A6F66" w:rsidRPr="00B5673E" w:rsidRDefault="003A6F66" w:rsidP="003A6F66">
            <w:pPr>
              <w:pStyle w:val="a5"/>
              <w:spacing w:line="360" w:lineRule="auto"/>
              <w:rPr>
                <w:rFonts w:ascii="Times New Roman" w:hAnsi="Times New Roman"/>
                <w:sz w:val="20"/>
                <w:szCs w:val="20"/>
              </w:rPr>
            </w:pPr>
            <w:r w:rsidRPr="00B5673E">
              <w:rPr>
                <w:rFonts w:ascii="Times New Roman" w:hAnsi="Times New Roman"/>
                <w:sz w:val="20"/>
                <w:szCs w:val="20"/>
              </w:rPr>
              <w:t>3. Рентабельность продаж по чистой прибыли.</w:t>
            </w:r>
          </w:p>
        </w:tc>
        <w:tc>
          <w:tcPr>
            <w:tcW w:w="0" w:type="auto"/>
            <w:vAlign w:val="center"/>
          </w:tcPr>
          <w:p w:rsidR="003A6F66" w:rsidRPr="00B5673E" w:rsidRDefault="00C7262A" w:rsidP="003A6F66">
            <w:pPr>
              <w:rPr>
                <w:sz w:val="20"/>
                <w:szCs w:val="20"/>
              </w:rPr>
            </w:pPr>
            <w:r w:rsidRPr="00850276">
              <w:rPr>
                <w:rFonts w:eastAsia="Calibri"/>
                <w:sz w:val="20"/>
                <w:szCs w:val="20"/>
              </w:rPr>
              <w:pict>
                <v:shape id="_x0000_i1029" type="#_x0000_t75" style="width:71.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36298&quot;/&gt;&lt;wsp:rsid wsp:val=&quot;00295264&quot;/&gt;&lt;wsp:rsid wsp:val=&quot;002962E1&quot;/&gt;&lt;wsp:rsid wsp:val=&quot;002A656B&quot;/&gt;&lt;wsp:rsid wsp:val=&quot;002D5C2D&quot;/&gt;&lt;wsp:rsid wsp:val=&quot;002E3106&quot;/&gt;&lt;wsp:rsid wsp:val=&quot;003034F0&quot;/&gt;&lt;wsp:rsid wsp:val=&quot;00344C08&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400BA&quot;/&gt;&lt;wsp:rsid wsp:val=&quot;00D40D24&quot;/&gt;&lt;wsp:rsid wsp:val=&quot;00D5762B&quot;/&gt;&lt;wsp:rsid wsp:val=&quot;00D6137F&quot;/&gt;&lt;wsp:rsid wsp:val=&quot;00D7384C&quot;/&gt;&lt;wsp:rsid wsp:val=&quot;00D95155&quot;/&gt;&lt;wsp:rsid wsp:val=&quot;00DB272C&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236298&quot;&gt;&lt;m:oMathPara&gt;&lt;m:oMath&gt;&lt;m:f&gt;&lt;m:fPr&gt;&lt;m:ctrlPr&gt;&lt;w:rPr&gt;&lt;w:rFonts w:ascii=&quot;Cambria Math&quot; w:h-ansi=&quot;Cambria Math&quot;/&gt;&lt;wx:font wx:val=&quot;Cambria Math&quot;/&gt;&lt;w:i/&gt;&lt;w:sz w:val=&quot;24&quot;/&gt;&lt;w:sz-cs w:val=&quot;28&quot;/&gt;&lt;/w:rPr&gt;&lt;/m:ctrlPr&gt;&lt;/m:fPr&gt;&lt;m:num&gt;&lt;m:r&gt;&lt;w:rPr&gt;&lt;w:rFonts w:ascii=&quot;Cambria Math&quot; w:h-ansi=&quot;Cambria Math&quot;/&gt;&lt;wx:font wx:val=&quot;Cambria Math&quot;/&gt;&lt;w:i/&gt;&lt;w:sz-cs w:val=&quot;28&quot;/&gt;&lt;/w:rPr&gt;&lt;m:t&gt;СЃС‚СЂ.140-150&lt;/m:t&gt;&lt;/m:r&gt;&lt;/m:num&gt;&lt;m:den&gt;&lt;m:r&gt;&lt;w:rPr&gt;&lt;w:rFonts w:ascii=&quot;Cambria Math&quot; w:h-ansi=&quot;Cambria Math&quot;/&gt;&lt;wx:font wx:val=&quot;Cambria Math&quot;/&gt;&lt;w:i/&gt;&lt;w:sz-cs w:val=&quot;28&quot;/&gt;&lt;/w:rPr&gt;&lt;m:t&gt;СЃС‚СЂ.0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15,3</w:t>
            </w:r>
          </w:p>
        </w:tc>
        <w:tc>
          <w:tcPr>
            <w:tcW w:w="0" w:type="auto"/>
            <w:vAlign w:val="center"/>
          </w:tcPr>
          <w:p w:rsidR="003A6F66" w:rsidRPr="00B5673E" w:rsidRDefault="00384DD9" w:rsidP="00384DD9">
            <w:pPr>
              <w:pStyle w:val="a5"/>
              <w:spacing w:line="360" w:lineRule="auto"/>
              <w:rPr>
                <w:rFonts w:ascii="Times New Roman" w:hAnsi="Times New Roman"/>
                <w:sz w:val="20"/>
                <w:szCs w:val="20"/>
              </w:rPr>
            </w:pPr>
            <w:r w:rsidRPr="00B5673E">
              <w:rPr>
                <w:rFonts w:ascii="Times New Roman" w:hAnsi="Times New Roman"/>
                <w:sz w:val="20"/>
                <w:szCs w:val="20"/>
              </w:rPr>
              <w:t>0,14</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0,8</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-15,16</w:t>
            </w:r>
          </w:p>
        </w:tc>
        <w:tc>
          <w:tcPr>
            <w:tcW w:w="0" w:type="auto"/>
            <w:vAlign w:val="center"/>
          </w:tcPr>
          <w:p w:rsidR="003A6F66" w:rsidRPr="00B5673E" w:rsidRDefault="00384DD9" w:rsidP="003A6F66">
            <w:pPr>
              <w:pStyle w:val="a5"/>
              <w:spacing w:line="360" w:lineRule="auto"/>
              <w:jc w:val="center"/>
              <w:rPr>
                <w:rFonts w:ascii="Times New Roman" w:hAnsi="Times New Roman"/>
                <w:sz w:val="20"/>
                <w:szCs w:val="20"/>
              </w:rPr>
            </w:pPr>
            <w:r w:rsidRPr="00B5673E">
              <w:rPr>
                <w:rFonts w:ascii="Times New Roman" w:hAnsi="Times New Roman"/>
                <w:sz w:val="20"/>
                <w:szCs w:val="20"/>
              </w:rPr>
              <w:t>0,66</w:t>
            </w:r>
          </w:p>
        </w:tc>
      </w:tr>
    </w:tbl>
    <w:p w:rsidR="003A6F66" w:rsidRDefault="003A6F66" w:rsidP="003A6F66">
      <w:pPr>
        <w:pStyle w:val="a5"/>
        <w:spacing w:line="360" w:lineRule="auto"/>
        <w:ind w:left="360"/>
        <w:rPr>
          <w:rFonts w:ascii="Times New Roman" w:hAnsi="Times New Roman"/>
          <w:sz w:val="28"/>
          <w:szCs w:val="28"/>
        </w:rPr>
      </w:pP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Рентабельность всей реализованной продукции снизилась за отчетный период на</w:t>
      </w:r>
      <w:r>
        <w:rPr>
          <w:rFonts w:ascii="Times New Roman" w:hAnsi="Times New Roman"/>
          <w:sz w:val="28"/>
          <w:szCs w:val="28"/>
        </w:rPr>
        <w:t xml:space="preserve"> </w:t>
      </w:r>
      <w:r w:rsidRPr="00384DD9">
        <w:rPr>
          <w:rFonts w:ascii="Times New Roman" w:hAnsi="Times New Roman"/>
          <w:sz w:val="28"/>
          <w:szCs w:val="28"/>
        </w:rPr>
        <w:t xml:space="preserve">1% и составила к концу </w:t>
      </w:r>
      <w:r w:rsidR="00E16D2D">
        <w:rPr>
          <w:rFonts w:ascii="Times New Roman" w:hAnsi="Times New Roman"/>
          <w:sz w:val="28"/>
          <w:szCs w:val="28"/>
        </w:rPr>
        <w:t>2010</w:t>
      </w:r>
      <w:r w:rsidRPr="00384DD9">
        <w:rPr>
          <w:rFonts w:ascii="Times New Roman" w:hAnsi="Times New Roman"/>
          <w:sz w:val="28"/>
          <w:szCs w:val="28"/>
        </w:rPr>
        <w:t xml:space="preserve"> года 2,6%.  Это значит, что в конце отчетного</w:t>
      </w:r>
      <w:r>
        <w:rPr>
          <w:rFonts w:ascii="Times New Roman" w:hAnsi="Times New Roman"/>
          <w:sz w:val="28"/>
          <w:szCs w:val="28"/>
        </w:rPr>
        <w:t xml:space="preserve"> </w:t>
      </w:r>
      <w:r w:rsidRPr="00384DD9">
        <w:rPr>
          <w:rFonts w:ascii="Times New Roman" w:hAnsi="Times New Roman"/>
          <w:sz w:val="28"/>
          <w:szCs w:val="28"/>
        </w:rPr>
        <w:t>периода каждый рубль реализации стал приносить на 1 копейку меньше прибыли от</w:t>
      </w:r>
      <w:r>
        <w:rPr>
          <w:rFonts w:ascii="Times New Roman" w:hAnsi="Times New Roman"/>
          <w:sz w:val="28"/>
          <w:szCs w:val="28"/>
        </w:rPr>
        <w:t xml:space="preserve"> </w:t>
      </w:r>
      <w:r w:rsidRPr="00384DD9">
        <w:rPr>
          <w:rFonts w:ascii="Times New Roman" w:hAnsi="Times New Roman"/>
          <w:sz w:val="28"/>
          <w:szCs w:val="28"/>
        </w:rPr>
        <w:t>реализации.</w:t>
      </w: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Как видно из выше сказанного, все показатели рентабельности продукции очень</w:t>
      </w:r>
      <w:r>
        <w:rPr>
          <w:rFonts w:ascii="Times New Roman" w:hAnsi="Times New Roman"/>
          <w:sz w:val="28"/>
          <w:szCs w:val="28"/>
        </w:rPr>
        <w:t xml:space="preserve"> </w:t>
      </w:r>
      <w:r w:rsidRPr="00384DD9">
        <w:rPr>
          <w:rFonts w:ascii="Times New Roman" w:hAnsi="Times New Roman"/>
          <w:sz w:val="28"/>
          <w:szCs w:val="28"/>
        </w:rPr>
        <w:t>низкие.</w:t>
      </w:r>
      <w:r>
        <w:rPr>
          <w:rFonts w:ascii="Times New Roman" w:hAnsi="Times New Roman"/>
          <w:sz w:val="28"/>
          <w:szCs w:val="28"/>
        </w:rPr>
        <w:t xml:space="preserve"> </w:t>
      </w:r>
      <w:r w:rsidRPr="00384DD9">
        <w:rPr>
          <w:rFonts w:ascii="Times New Roman" w:hAnsi="Times New Roman"/>
          <w:sz w:val="28"/>
          <w:szCs w:val="28"/>
        </w:rPr>
        <w:t xml:space="preserve">В </w:t>
      </w:r>
      <w:r w:rsidR="00E16D2D">
        <w:rPr>
          <w:rFonts w:ascii="Times New Roman" w:hAnsi="Times New Roman"/>
          <w:sz w:val="28"/>
          <w:szCs w:val="28"/>
        </w:rPr>
        <w:t>2009</w:t>
      </w:r>
      <w:r w:rsidRPr="00384DD9">
        <w:rPr>
          <w:rFonts w:ascii="Times New Roman" w:hAnsi="Times New Roman"/>
          <w:sz w:val="28"/>
          <w:szCs w:val="28"/>
        </w:rPr>
        <w:t xml:space="preserve">г. вследствие снижения спроса на продукцию, а </w:t>
      </w:r>
      <w:r w:rsidRPr="00384DD9">
        <w:rPr>
          <w:rFonts w:ascii="Times New Roman" w:hAnsi="Times New Roman"/>
          <w:sz w:val="28"/>
          <w:szCs w:val="28"/>
        </w:rPr>
        <w:lastRenderedPageBreak/>
        <w:t>также вследствие</w:t>
      </w:r>
      <w:r>
        <w:rPr>
          <w:rFonts w:ascii="Times New Roman" w:hAnsi="Times New Roman"/>
          <w:sz w:val="28"/>
          <w:szCs w:val="28"/>
        </w:rPr>
        <w:t xml:space="preserve"> </w:t>
      </w:r>
      <w:r w:rsidRPr="00384DD9">
        <w:rPr>
          <w:rFonts w:ascii="Times New Roman" w:hAnsi="Times New Roman"/>
          <w:sz w:val="28"/>
          <w:szCs w:val="28"/>
        </w:rPr>
        <w:t>получения убытков от внереализационных операций показатели рентабельности</w:t>
      </w:r>
      <w:r>
        <w:rPr>
          <w:rFonts w:ascii="Times New Roman" w:hAnsi="Times New Roman"/>
          <w:sz w:val="28"/>
          <w:szCs w:val="28"/>
        </w:rPr>
        <w:t xml:space="preserve"> </w:t>
      </w:r>
      <w:r w:rsidRPr="00384DD9">
        <w:rPr>
          <w:rFonts w:ascii="Times New Roman" w:hAnsi="Times New Roman"/>
          <w:sz w:val="28"/>
          <w:szCs w:val="28"/>
        </w:rPr>
        <w:t>продукции существенно снизились.</w:t>
      </w:r>
    </w:p>
    <w:p w:rsidR="00384DD9" w:rsidRPr="00487C8B" w:rsidRDefault="00384DD9" w:rsidP="00384DD9">
      <w:pPr>
        <w:pStyle w:val="a5"/>
        <w:spacing w:line="360" w:lineRule="auto"/>
        <w:ind w:left="360" w:firstLine="348"/>
        <w:rPr>
          <w:rFonts w:ascii="Times New Roman" w:hAnsi="Times New Roman"/>
          <w:i/>
          <w:sz w:val="28"/>
          <w:szCs w:val="28"/>
        </w:rPr>
      </w:pPr>
      <w:r w:rsidRPr="00487C8B">
        <w:rPr>
          <w:rFonts w:ascii="Times New Roman" w:hAnsi="Times New Roman"/>
          <w:i/>
          <w:sz w:val="28"/>
          <w:szCs w:val="28"/>
        </w:rPr>
        <w:t>2.Рентабельность вложений предприятия.</w:t>
      </w: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Рентабельность вложений предприяти</w:t>
      </w:r>
      <w:proofErr w:type="gramStart"/>
      <w:r w:rsidRPr="00384DD9">
        <w:rPr>
          <w:rFonts w:ascii="Times New Roman" w:hAnsi="Times New Roman"/>
          <w:sz w:val="28"/>
          <w:szCs w:val="28"/>
        </w:rPr>
        <w:t>я-</w:t>
      </w:r>
      <w:proofErr w:type="gramEnd"/>
      <w:r w:rsidRPr="00384DD9">
        <w:rPr>
          <w:rFonts w:ascii="Times New Roman" w:hAnsi="Times New Roman"/>
          <w:sz w:val="28"/>
          <w:szCs w:val="28"/>
        </w:rPr>
        <w:t xml:space="preserve"> это следующий показатель</w:t>
      </w: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 xml:space="preserve">рентабельности, </w:t>
      </w:r>
      <w:proofErr w:type="gramStart"/>
      <w:r w:rsidRPr="00384DD9">
        <w:rPr>
          <w:rFonts w:ascii="Times New Roman" w:hAnsi="Times New Roman"/>
          <w:sz w:val="28"/>
          <w:szCs w:val="28"/>
        </w:rPr>
        <w:t>который</w:t>
      </w:r>
      <w:proofErr w:type="gramEnd"/>
      <w:r w:rsidRPr="00384DD9">
        <w:rPr>
          <w:rFonts w:ascii="Times New Roman" w:hAnsi="Times New Roman"/>
          <w:sz w:val="28"/>
          <w:szCs w:val="28"/>
        </w:rPr>
        <w:t xml:space="preserve"> показывает эффективность использования всего имущества</w:t>
      </w:r>
      <w:r>
        <w:rPr>
          <w:rFonts w:ascii="Times New Roman" w:hAnsi="Times New Roman"/>
          <w:sz w:val="28"/>
          <w:szCs w:val="28"/>
        </w:rPr>
        <w:t xml:space="preserve"> </w:t>
      </w:r>
      <w:r w:rsidRPr="00384DD9">
        <w:rPr>
          <w:rFonts w:ascii="Times New Roman" w:hAnsi="Times New Roman"/>
          <w:sz w:val="28"/>
          <w:szCs w:val="28"/>
        </w:rPr>
        <w:t>предприятия.</w:t>
      </w: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Среди показателей рентабельности предприятия выделяют 5 основных:</w:t>
      </w:r>
    </w:p>
    <w:p w:rsidR="00384DD9" w:rsidRPr="00384DD9" w:rsidRDefault="00E16D2D" w:rsidP="00384DD9">
      <w:pPr>
        <w:pStyle w:val="a5"/>
        <w:spacing w:line="360" w:lineRule="auto"/>
        <w:ind w:left="3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384DD9" w:rsidRPr="00384DD9">
        <w:rPr>
          <w:rFonts w:ascii="Times New Roman" w:hAnsi="Times New Roman"/>
          <w:sz w:val="28"/>
          <w:szCs w:val="28"/>
        </w:rPr>
        <w:t>Общая рентабельность вложений, показывающая какая часть балансовой прибыли</w:t>
      </w:r>
      <w:r w:rsidR="00384DD9">
        <w:rPr>
          <w:rFonts w:ascii="Times New Roman" w:hAnsi="Times New Roman"/>
          <w:sz w:val="28"/>
          <w:szCs w:val="28"/>
        </w:rPr>
        <w:t xml:space="preserve"> </w:t>
      </w:r>
      <w:r w:rsidR="00384DD9" w:rsidRPr="00384DD9">
        <w:rPr>
          <w:rFonts w:ascii="Times New Roman" w:hAnsi="Times New Roman"/>
          <w:sz w:val="28"/>
          <w:szCs w:val="28"/>
        </w:rPr>
        <w:t xml:space="preserve">приходится на 1руб. имущества предприятия, то есть насколько </w:t>
      </w:r>
      <w:proofErr w:type="gramStart"/>
      <w:r w:rsidR="00384DD9" w:rsidRPr="00384DD9">
        <w:rPr>
          <w:rFonts w:ascii="Times New Roman" w:hAnsi="Times New Roman"/>
          <w:sz w:val="28"/>
          <w:szCs w:val="28"/>
        </w:rPr>
        <w:t>эффек­тивно</w:t>
      </w:r>
      <w:proofErr w:type="gramEnd"/>
      <w:r w:rsidR="00384DD9" w:rsidRPr="00384DD9">
        <w:rPr>
          <w:rFonts w:ascii="Times New Roman" w:hAnsi="Times New Roman"/>
          <w:sz w:val="28"/>
          <w:szCs w:val="28"/>
        </w:rPr>
        <w:t xml:space="preserve"> оно</w:t>
      </w:r>
      <w:r w:rsidR="00384DD9">
        <w:rPr>
          <w:rFonts w:ascii="Times New Roman" w:hAnsi="Times New Roman"/>
          <w:sz w:val="28"/>
          <w:szCs w:val="28"/>
        </w:rPr>
        <w:t xml:space="preserve"> </w:t>
      </w:r>
      <w:r w:rsidR="00384DD9" w:rsidRPr="00384DD9">
        <w:rPr>
          <w:rFonts w:ascii="Times New Roman" w:hAnsi="Times New Roman"/>
          <w:sz w:val="28"/>
          <w:szCs w:val="28"/>
        </w:rPr>
        <w:t>используется.</w:t>
      </w:r>
    </w:p>
    <w:p w:rsidR="00384DD9" w:rsidRPr="00384DD9" w:rsidRDefault="00E16D2D" w:rsidP="00384DD9">
      <w:pPr>
        <w:pStyle w:val="a5"/>
        <w:spacing w:line="360" w:lineRule="auto"/>
        <w:ind w:left="3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384DD9" w:rsidRPr="00384DD9">
        <w:rPr>
          <w:rFonts w:ascii="Times New Roman" w:hAnsi="Times New Roman"/>
          <w:sz w:val="28"/>
          <w:szCs w:val="28"/>
        </w:rPr>
        <w:t>Рентабельность вложений по чистой прибыли;</w:t>
      </w:r>
    </w:p>
    <w:p w:rsidR="00384DD9" w:rsidRPr="00384DD9" w:rsidRDefault="00E16D2D" w:rsidP="00384DD9">
      <w:pPr>
        <w:pStyle w:val="a5"/>
        <w:spacing w:line="360" w:lineRule="auto"/>
        <w:ind w:left="3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00384DD9" w:rsidRPr="00384DD9">
        <w:rPr>
          <w:rFonts w:ascii="Times New Roman" w:hAnsi="Times New Roman"/>
          <w:sz w:val="28"/>
          <w:szCs w:val="28"/>
        </w:rPr>
        <w:t xml:space="preserve">Рентабельность собственных средств, </w:t>
      </w:r>
      <w:proofErr w:type="gramStart"/>
      <w:r w:rsidR="00384DD9" w:rsidRPr="00384DD9">
        <w:rPr>
          <w:rFonts w:ascii="Times New Roman" w:hAnsi="Times New Roman"/>
          <w:sz w:val="28"/>
          <w:szCs w:val="28"/>
        </w:rPr>
        <w:t>позволяющий</w:t>
      </w:r>
      <w:proofErr w:type="gramEnd"/>
      <w:r w:rsidR="00384DD9" w:rsidRPr="00384DD9">
        <w:rPr>
          <w:rFonts w:ascii="Times New Roman" w:hAnsi="Times New Roman"/>
          <w:sz w:val="28"/>
          <w:szCs w:val="28"/>
        </w:rPr>
        <w:t xml:space="preserve"> установить зависимость</w:t>
      </w:r>
      <w:r w:rsidR="00384DD9">
        <w:rPr>
          <w:rFonts w:ascii="Times New Roman" w:hAnsi="Times New Roman"/>
          <w:sz w:val="28"/>
          <w:szCs w:val="28"/>
        </w:rPr>
        <w:t xml:space="preserve"> </w:t>
      </w:r>
      <w:r w:rsidR="00384DD9" w:rsidRPr="00384DD9">
        <w:rPr>
          <w:rFonts w:ascii="Times New Roman" w:hAnsi="Times New Roman"/>
          <w:sz w:val="28"/>
          <w:szCs w:val="28"/>
        </w:rPr>
        <w:t>между величиной инвестируемых собственных ресурсов и размером при­были,</w:t>
      </w:r>
      <w:r w:rsidR="00384DD9">
        <w:rPr>
          <w:rFonts w:ascii="Times New Roman" w:hAnsi="Times New Roman"/>
          <w:sz w:val="28"/>
          <w:szCs w:val="28"/>
        </w:rPr>
        <w:t xml:space="preserve"> </w:t>
      </w:r>
      <w:r w:rsidR="00384DD9" w:rsidRPr="00384DD9">
        <w:rPr>
          <w:rFonts w:ascii="Times New Roman" w:hAnsi="Times New Roman"/>
          <w:sz w:val="28"/>
          <w:szCs w:val="28"/>
        </w:rPr>
        <w:t>полученной от их использования.</w:t>
      </w:r>
    </w:p>
    <w:p w:rsidR="00384DD9" w:rsidRPr="00384DD9" w:rsidRDefault="00E16D2D" w:rsidP="00384DD9">
      <w:pPr>
        <w:pStyle w:val="a5"/>
        <w:spacing w:line="360" w:lineRule="auto"/>
        <w:ind w:left="3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00384DD9" w:rsidRPr="00384DD9">
        <w:rPr>
          <w:rFonts w:ascii="Times New Roman" w:hAnsi="Times New Roman"/>
          <w:sz w:val="28"/>
          <w:szCs w:val="28"/>
        </w:rPr>
        <w:t>Рентабельность долгосрочных финансовых вложений, показывающая</w:t>
      </w:r>
    </w:p>
    <w:p w:rsidR="00384DD9" w:rsidRP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эффективность вложений предприятия в деятельность других организаций.</w:t>
      </w:r>
      <w:r>
        <w:rPr>
          <w:rFonts w:ascii="Times New Roman" w:hAnsi="Times New Roman"/>
          <w:sz w:val="28"/>
          <w:szCs w:val="28"/>
        </w:rPr>
        <w:t xml:space="preserve"> </w:t>
      </w:r>
    </w:p>
    <w:p w:rsidR="00384DD9" w:rsidRPr="00384DD9" w:rsidRDefault="00384DD9" w:rsidP="00E16D2D">
      <w:pPr>
        <w:pStyle w:val="a5"/>
        <w:numPr>
          <w:ilvl w:val="0"/>
          <w:numId w:val="19"/>
        </w:numPr>
        <w:spacing w:line="360" w:lineRule="auto"/>
        <w:rPr>
          <w:rFonts w:ascii="Times New Roman" w:hAnsi="Times New Roman"/>
          <w:sz w:val="28"/>
          <w:szCs w:val="28"/>
        </w:rPr>
      </w:pPr>
      <w:r w:rsidRPr="00384DD9">
        <w:rPr>
          <w:rFonts w:ascii="Times New Roman" w:hAnsi="Times New Roman"/>
          <w:sz w:val="28"/>
          <w:szCs w:val="28"/>
        </w:rPr>
        <w:t>Рентабельность перманентного капитала. Показывает эффективность</w:t>
      </w:r>
    </w:p>
    <w:p w:rsidR="00384DD9"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использования капитала, вложенного в деятельность данного предприятия на</w:t>
      </w:r>
      <w:r>
        <w:rPr>
          <w:rFonts w:ascii="Times New Roman" w:hAnsi="Times New Roman"/>
          <w:sz w:val="28"/>
          <w:szCs w:val="28"/>
        </w:rPr>
        <w:t xml:space="preserve"> </w:t>
      </w:r>
      <w:r w:rsidRPr="00384DD9">
        <w:rPr>
          <w:rFonts w:ascii="Times New Roman" w:hAnsi="Times New Roman"/>
          <w:sz w:val="28"/>
          <w:szCs w:val="28"/>
        </w:rPr>
        <w:t>длительный срок.</w:t>
      </w:r>
    </w:p>
    <w:p w:rsidR="003A6F66" w:rsidRDefault="00384DD9" w:rsidP="00384DD9">
      <w:pPr>
        <w:pStyle w:val="a5"/>
        <w:spacing w:line="360" w:lineRule="auto"/>
        <w:ind w:left="360"/>
        <w:rPr>
          <w:rFonts w:ascii="Times New Roman" w:hAnsi="Times New Roman"/>
          <w:sz w:val="28"/>
          <w:szCs w:val="28"/>
        </w:rPr>
      </w:pPr>
      <w:r w:rsidRPr="00384DD9">
        <w:rPr>
          <w:rFonts w:ascii="Times New Roman" w:hAnsi="Times New Roman"/>
          <w:sz w:val="28"/>
          <w:szCs w:val="28"/>
        </w:rPr>
        <w:t>Необходимая информация для расчёта представлена в таблице 1</w:t>
      </w:r>
      <w:r>
        <w:rPr>
          <w:rFonts w:ascii="Times New Roman" w:hAnsi="Times New Roman"/>
          <w:sz w:val="28"/>
          <w:szCs w:val="28"/>
        </w:rPr>
        <w:t>0</w:t>
      </w:r>
      <w:r w:rsidRPr="00384DD9">
        <w:rPr>
          <w:rFonts w:ascii="Times New Roman" w:hAnsi="Times New Roman"/>
          <w:sz w:val="28"/>
          <w:szCs w:val="28"/>
        </w:rPr>
        <w:t>.</w:t>
      </w:r>
    </w:p>
    <w:p w:rsidR="00E16D2D" w:rsidRDefault="00E16D2D" w:rsidP="00384DD9">
      <w:pPr>
        <w:pStyle w:val="a5"/>
        <w:spacing w:line="360" w:lineRule="auto"/>
        <w:ind w:left="360"/>
        <w:rPr>
          <w:rFonts w:ascii="Times New Roman" w:hAnsi="Times New Roman"/>
          <w:sz w:val="28"/>
          <w:szCs w:val="28"/>
        </w:rPr>
      </w:pPr>
    </w:p>
    <w:p w:rsidR="00384DD9" w:rsidRPr="00384DD9" w:rsidRDefault="00384DD9" w:rsidP="00384DD9">
      <w:pPr>
        <w:pStyle w:val="a5"/>
        <w:spacing w:line="360" w:lineRule="auto"/>
        <w:ind w:left="360"/>
        <w:jc w:val="right"/>
        <w:rPr>
          <w:rFonts w:ascii="Times New Roman" w:hAnsi="Times New Roman"/>
          <w:i/>
          <w:sz w:val="28"/>
          <w:szCs w:val="28"/>
        </w:rPr>
      </w:pPr>
      <w:r>
        <w:rPr>
          <w:rFonts w:ascii="Times New Roman" w:hAnsi="Times New Roman"/>
          <w:i/>
          <w:sz w:val="28"/>
          <w:szCs w:val="28"/>
        </w:rPr>
        <w:t xml:space="preserve">Таблица 10. </w:t>
      </w:r>
      <w:r w:rsidRPr="00384DD9">
        <w:rPr>
          <w:rFonts w:ascii="Times New Roman" w:hAnsi="Times New Roman"/>
          <w:i/>
          <w:sz w:val="28"/>
          <w:szCs w:val="28"/>
        </w:rPr>
        <w:t>Показатели для расчёта рентабельности</w:t>
      </w:r>
      <w:proofErr w:type="gramStart"/>
      <w:r w:rsidRPr="00384DD9">
        <w:rPr>
          <w:rFonts w:ascii="Times New Roman" w:hAnsi="Times New Roman"/>
          <w:i/>
          <w:sz w:val="28"/>
          <w:szCs w:val="28"/>
        </w:rPr>
        <w:t>.</w:t>
      </w:r>
      <w:proofErr w:type="gramEnd"/>
      <w:r w:rsidRPr="00384DD9">
        <w:rPr>
          <w:rFonts w:ascii="Times New Roman" w:hAnsi="Times New Roman"/>
          <w:i/>
          <w:sz w:val="28"/>
          <w:szCs w:val="28"/>
        </w:rPr>
        <w:t xml:space="preserve"> (</w:t>
      </w:r>
      <w:proofErr w:type="gramStart"/>
      <w:r w:rsidRPr="00384DD9">
        <w:rPr>
          <w:rFonts w:ascii="Times New Roman" w:hAnsi="Times New Roman"/>
          <w:i/>
          <w:sz w:val="28"/>
          <w:szCs w:val="28"/>
        </w:rPr>
        <w:t>р</w:t>
      </w:r>
      <w:proofErr w:type="gramEnd"/>
      <w:r w:rsidRPr="00384DD9">
        <w:rPr>
          <w:rFonts w:ascii="Times New Roman" w:hAnsi="Times New Roman"/>
          <w:i/>
          <w:sz w:val="28"/>
          <w:szCs w:val="28"/>
        </w:rPr>
        <w:t>уб.)</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5"/>
        <w:gridCol w:w="1565"/>
        <w:gridCol w:w="1016"/>
        <w:gridCol w:w="1016"/>
        <w:gridCol w:w="1016"/>
      </w:tblGrid>
      <w:tr w:rsidR="00E16D2D" w:rsidRPr="00384DD9" w:rsidTr="00E16D2D">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Показатели</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Код стр.</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2008 г.</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2009 г.</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2010 г.</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1 .Прибыль балансовая</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140 (Ф №2)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1 737 320</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10 860</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73 324</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2. Прибыль чистая</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140-150 (Ф №2)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1 142 091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8 101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60 647</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3. Среднегодовая стоимость имущества</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399 (Ф №1)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4 847 436</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4 208 746</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6 514 241</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4. Собственные средства</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490 (Ф №1)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3 544 562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3 667 076</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3 667 076</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5. Доходы от участия в других организациях</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080 (Ф №2)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6.Долгосрочные финансовые вложения</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140 (Ф №1)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20 142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20 142</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20 142</w:t>
            </w:r>
          </w:p>
        </w:tc>
      </w:tr>
      <w:tr w:rsidR="00E16D2D" w:rsidRPr="00384DD9" w:rsidTr="00E16D2D">
        <w:tc>
          <w:tcPr>
            <w:tcW w:w="0" w:type="auto"/>
            <w:vAlign w:val="center"/>
          </w:tcPr>
          <w:p w:rsidR="00384DD9" w:rsidRPr="00B5673E" w:rsidRDefault="00384DD9" w:rsidP="00A71895">
            <w:pPr>
              <w:pStyle w:val="a5"/>
              <w:spacing w:line="360" w:lineRule="auto"/>
              <w:rPr>
                <w:rFonts w:ascii="Times New Roman" w:hAnsi="Times New Roman"/>
                <w:sz w:val="20"/>
                <w:szCs w:val="20"/>
              </w:rPr>
            </w:pPr>
            <w:r w:rsidRPr="00B5673E">
              <w:rPr>
                <w:rFonts w:ascii="Times New Roman" w:hAnsi="Times New Roman"/>
                <w:sz w:val="20"/>
                <w:szCs w:val="20"/>
              </w:rPr>
              <w:t>7 Долгосрочные заёмные средства</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590 (Ф №1)</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384DD9" w:rsidRPr="00B5673E" w:rsidRDefault="00384DD9" w:rsidP="00E16D2D">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r>
    </w:tbl>
    <w:p w:rsidR="00384DD9" w:rsidRDefault="00384DD9" w:rsidP="00384DD9">
      <w:pPr>
        <w:pStyle w:val="a5"/>
        <w:spacing w:line="360" w:lineRule="auto"/>
        <w:ind w:left="360"/>
        <w:rPr>
          <w:rFonts w:ascii="Times New Roman" w:hAnsi="Times New Roman"/>
          <w:sz w:val="28"/>
          <w:szCs w:val="28"/>
        </w:rPr>
      </w:pPr>
    </w:p>
    <w:p w:rsidR="00E16D2D" w:rsidRPr="00E16D2D" w:rsidRDefault="00E16D2D" w:rsidP="00E16D2D">
      <w:pPr>
        <w:pStyle w:val="a5"/>
        <w:spacing w:line="360" w:lineRule="auto"/>
        <w:ind w:left="360"/>
        <w:rPr>
          <w:rFonts w:ascii="Times New Roman" w:hAnsi="Times New Roman"/>
          <w:sz w:val="28"/>
          <w:szCs w:val="28"/>
        </w:rPr>
      </w:pPr>
      <w:r w:rsidRPr="00E16D2D">
        <w:rPr>
          <w:rFonts w:ascii="Times New Roman" w:hAnsi="Times New Roman"/>
          <w:sz w:val="28"/>
          <w:szCs w:val="28"/>
        </w:rPr>
        <w:lastRenderedPageBreak/>
        <w:t xml:space="preserve">На основе данных таблицы можно сделать вывод о том, что если за </w:t>
      </w:r>
      <w:r>
        <w:rPr>
          <w:rFonts w:ascii="Times New Roman" w:hAnsi="Times New Roman"/>
          <w:sz w:val="28"/>
          <w:szCs w:val="28"/>
        </w:rPr>
        <w:t>2009</w:t>
      </w:r>
      <w:r w:rsidR="00D11AF8">
        <w:rPr>
          <w:rFonts w:ascii="Times New Roman" w:hAnsi="Times New Roman"/>
          <w:sz w:val="28"/>
          <w:szCs w:val="28"/>
        </w:rPr>
        <w:t xml:space="preserve"> </w:t>
      </w:r>
      <w:r w:rsidRPr="00E16D2D">
        <w:rPr>
          <w:rFonts w:ascii="Times New Roman" w:hAnsi="Times New Roman"/>
          <w:sz w:val="28"/>
          <w:szCs w:val="28"/>
        </w:rPr>
        <w:t>г.</w:t>
      </w:r>
    </w:p>
    <w:p w:rsidR="00E16D2D" w:rsidRPr="00E16D2D" w:rsidRDefault="00E16D2D" w:rsidP="00E16D2D">
      <w:pPr>
        <w:pStyle w:val="a5"/>
        <w:spacing w:line="360" w:lineRule="auto"/>
        <w:ind w:left="360"/>
        <w:rPr>
          <w:rFonts w:ascii="Times New Roman" w:hAnsi="Times New Roman"/>
          <w:sz w:val="28"/>
          <w:szCs w:val="28"/>
        </w:rPr>
      </w:pPr>
      <w:r w:rsidRPr="00E16D2D">
        <w:rPr>
          <w:rFonts w:ascii="Times New Roman" w:hAnsi="Times New Roman"/>
          <w:sz w:val="28"/>
          <w:szCs w:val="28"/>
        </w:rPr>
        <w:t>все показатели рентабельности вложений ООО «</w:t>
      </w:r>
      <w:r w:rsidR="00354525">
        <w:rPr>
          <w:rFonts w:ascii="Times New Roman" w:hAnsi="Times New Roman"/>
          <w:sz w:val="28"/>
          <w:szCs w:val="28"/>
        </w:rPr>
        <w:t>Бостон-Континенталь</w:t>
      </w:r>
      <w:r w:rsidRPr="00E16D2D">
        <w:rPr>
          <w:rFonts w:ascii="Times New Roman" w:hAnsi="Times New Roman"/>
          <w:sz w:val="28"/>
          <w:szCs w:val="28"/>
        </w:rPr>
        <w:t>» упали по сравнению с</w:t>
      </w:r>
      <w:r>
        <w:rPr>
          <w:rFonts w:ascii="Times New Roman" w:hAnsi="Times New Roman"/>
          <w:sz w:val="28"/>
          <w:szCs w:val="28"/>
        </w:rPr>
        <w:t xml:space="preserve"> 2008</w:t>
      </w:r>
      <w:r w:rsidR="00D11AF8">
        <w:rPr>
          <w:rFonts w:ascii="Times New Roman" w:hAnsi="Times New Roman"/>
          <w:sz w:val="28"/>
          <w:szCs w:val="28"/>
        </w:rPr>
        <w:t xml:space="preserve"> </w:t>
      </w:r>
      <w:r w:rsidRPr="00E16D2D">
        <w:rPr>
          <w:rFonts w:ascii="Times New Roman" w:hAnsi="Times New Roman"/>
          <w:sz w:val="28"/>
          <w:szCs w:val="28"/>
        </w:rPr>
        <w:t xml:space="preserve">г.,  то в </w:t>
      </w:r>
      <w:r>
        <w:rPr>
          <w:rFonts w:ascii="Times New Roman" w:hAnsi="Times New Roman"/>
          <w:sz w:val="28"/>
          <w:szCs w:val="28"/>
        </w:rPr>
        <w:t>2010</w:t>
      </w:r>
      <w:r w:rsidRPr="00E16D2D">
        <w:rPr>
          <w:rFonts w:ascii="Times New Roman" w:hAnsi="Times New Roman"/>
          <w:sz w:val="28"/>
          <w:szCs w:val="28"/>
        </w:rPr>
        <w:t xml:space="preserve"> году произошла противоположная ситуация. Все показатели</w:t>
      </w:r>
      <w:r>
        <w:rPr>
          <w:rFonts w:ascii="Times New Roman" w:hAnsi="Times New Roman"/>
          <w:sz w:val="28"/>
          <w:szCs w:val="28"/>
        </w:rPr>
        <w:t xml:space="preserve"> </w:t>
      </w:r>
      <w:r w:rsidRPr="00E16D2D">
        <w:rPr>
          <w:rFonts w:ascii="Times New Roman" w:hAnsi="Times New Roman"/>
          <w:sz w:val="28"/>
          <w:szCs w:val="28"/>
        </w:rPr>
        <w:t>рентабельности вложений увеличились.</w:t>
      </w:r>
    </w:p>
    <w:p w:rsidR="00E16D2D" w:rsidRPr="00E16D2D" w:rsidRDefault="00E16D2D" w:rsidP="00E16D2D">
      <w:pPr>
        <w:pStyle w:val="a5"/>
        <w:spacing w:line="360" w:lineRule="auto"/>
        <w:ind w:left="360"/>
        <w:rPr>
          <w:rFonts w:ascii="Times New Roman" w:hAnsi="Times New Roman"/>
          <w:sz w:val="28"/>
          <w:szCs w:val="28"/>
        </w:rPr>
      </w:pPr>
      <w:r w:rsidRPr="00E16D2D">
        <w:rPr>
          <w:rFonts w:ascii="Times New Roman" w:hAnsi="Times New Roman"/>
          <w:sz w:val="28"/>
          <w:szCs w:val="28"/>
        </w:rPr>
        <w:t xml:space="preserve">Общая рентабельность вложений в </w:t>
      </w:r>
      <w:r>
        <w:rPr>
          <w:rFonts w:ascii="Times New Roman" w:hAnsi="Times New Roman"/>
          <w:sz w:val="28"/>
          <w:szCs w:val="28"/>
        </w:rPr>
        <w:t xml:space="preserve">2009 </w:t>
      </w:r>
      <w:r w:rsidRPr="00E16D2D">
        <w:rPr>
          <w:rFonts w:ascii="Times New Roman" w:hAnsi="Times New Roman"/>
          <w:sz w:val="28"/>
          <w:szCs w:val="28"/>
        </w:rPr>
        <w:t xml:space="preserve">г упала с 35,8% в </w:t>
      </w:r>
      <w:r>
        <w:rPr>
          <w:rFonts w:ascii="Times New Roman" w:hAnsi="Times New Roman"/>
          <w:sz w:val="28"/>
          <w:szCs w:val="28"/>
        </w:rPr>
        <w:t>2008</w:t>
      </w:r>
      <w:r w:rsidR="00D11AF8">
        <w:rPr>
          <w:rFonts w:ascii="Times New Roman" w:hAnsi="Times New Roman"/>
          <w:sz w:val="28"/>
          <w:szCs w:val="28"/>
        </w:rPr>
        <w:t xml:space="preserve"> </w:t>
      </w:r>
      <w:r w:rsidRPr="00E16D2D">
        <w:rPr>
          <w:rFonts w:ascii="Times New Roman" w:hAnsi="Times New Roman"/>
          <w:sz w:val="28"/>
          <w:szCs w:val="28"/>
        </w:rPr>
        <w:t xml:space="preserve">г. до 0,26%, в </w:t>
      </w:r>
      <w:r>
        <w:rPr>
          <w:rFonts w:ascii="Times New Roman" w:hAnsi="Times New Roman"/>
          <w:sz w:val="28"/>
          <w:szCs w:val="28"/>
        </w:rPr>
        <w:t xml:space="preserve">2010 </w:t>
      </w:r>
      <w:r w:rsidRPr="00E16D2D">
        <w:rPr>
          <w:rFonts w:ascii="Times New Roman" w:hAnsi="Times New Roman"/>
          <w:sz w:val="28"/>
          <w:szCs w:val="28"/>
        </w:rPr>
        <w:t>году возросла до 1,12%. То есть на 1</w:t>
      </w:r>
      <w:r w:rsidR="00D11AF8">
        <w:rPr>
          <w:rFonts w:ascii="Times New Roman" w:hAnsi="Times New Roman"/>
          <w:sz w:val="28"/>
          <w:szCs w:val="28"/>
        </w:rPr>
        <w:t xml:space="preserve"> </w:t>
      </w:r>
      <w:r w:rsidRPr="00E16D2D">
        <w:rPr>
          <w:rFonts w:ascii="Times New Roman" w:hAnsi="Times New Roman"/>
          <w:sz w:val="28"/>
          <w:szCs w:val="28"/>
        </w:rPr>
        <w:t>руб. стоимости имущества предприятия в</w:t>
      </w:r>
      <w:r>
        <w:rPr>
          <w:rFonts w:ascii="Times New Roman" w:hAnsi="Times New Roman"/>
          <w:sz w:val="28"/>
          <w:szCs w:val="28"/>
        </w:rPr>
        <w:t xml:space="preserve"> </w:t>
      </w:r>
      <w:r w:rsidRPr="00E16D2D">
        <w:rPr>
          <w:rFonts w:ascii="Times New Roman" w:hAnsi="Times New Roman"/>
          <w:sz w:val="28"/>
          <w:szCs w:val="28"/>
        </w:rPr>
        <w:t>отчётном году приходилось 1,12 коп</w:t>
      </w:r>
      <w:proofErr w:type="gramStart"/>
      <w:r w:rsidRPr="00E16D2D">
        <w:rPr>
          <w:rFonts w:ascii="Times New Roman" w:hAnsi="Times New Roman"/>
          <w:sz w:val="28"/>
          <w:szCs w:val="28"/>
        </w:rPr>
        <w:t>.</w:t>
      </w:r>
      <w:proofErr w:type="gramEnd"/>
      <w:r w:rsidRPr="00E16D2D">
        <w:rPr>
          <w:rFonts w:ascii="Times New Roman" w:hAnsi="Times New Roman"/>
          <w:sz w:val="28"/>
          <w:szCs w:val="28"/>
        </w:rPr>
        <w:t xml:space="preserve"> </w:t>
      </w:r>
      <w:proofErr w:type="gramStart"/>
      <w:r w:rsidRPr="00E16D2D">
        <w:rPr>
          <w:rFonts w:ascii="Times New Roman" w:hAnsi="Times New Roman"/>
          <w:sz w:val="28"/>
          <w:szCs w:val="28"/>
        </w:rPr>
        <w:t>б</w:t>
      </w:r>
      <w:proofErr w:type="gramEnd"/>
      <w:r w:rsidRPr="00E16D2D">
        <w:rPr>
          <w:rFonts w:ascii="Times New Roman" w:hAnsi="Times New Roman"/>
          <w:sz w:val="28"/>
          <w:szCs w:val="28"/>
        </w:rPr>
        <w:t>алансовой прибыли. Значение данного</w:t>
      </w:r>
      <w:r>
        <w:rPr>
          <w:rFonts w:ascii="Times New Roman" w:hAnsi="Times New Roman"/>
          <w:sz w:val="28"/>
          <w:szCs w:val="28"/>
        </w:rPr>
        <w:t xml:space="preserve"> </w:t>
      </w:r>
      <w:r w:rsidRPr="00E16D2D">
        <w:rPr>
          <w:rFonts w:ascii="Times New Roman" w:hAnsi="Times New Roman"/>
          <w:sz w:val="28"/>
          <w:szCs w:val="28"/>
        </w:rPr>
        <w:t>показателя достаточно невелико для такого  предприятия, что свидетельствует о</w:t>
      </w:r>
      <w:r>
        <w:rPr>
          <w:rFonts w:ascii="Times New Roman" w:hAnsi="Times New Roman"/>
          <w:sz w:val="28"/>
          <w:szCs w:val="28"/>
        </w:rPr>
        <w:t xml:space="preserve"> </w:t>
      </w:r>
      <w:r w:rsidRPr="00E16D2D">
        <w:rPr>
          <w:rFonts w:ascii="Times New Roman" w:hAnsi="Times New Roman"/>
          <w:sz w:val="28"/>
          <w:szCs w:val="28"/>
        </w:rPr>
        <w:t xml:space="preserve">недостаточно эффективном использовании активов предприятия в </w:t>
      </w:r>
      <w:r>
        <w:rPr>
          <w:rFonts w:ascii="Times New Roman" w:hAnsi="Times New Roman"/>
          <w:sz w:val="28"/>
          <w:szCs w:val="28"/>
        </w:rPr>
        <w:t>2009</w:t>
      </w:r>
      <w:r w:rsidR="00D11AF8">
        <w:rPr>
          <w:rFonts w:ascii="Times New Roman" w:hAnsi="Times New Roman"/>
          <w:sz w:val="28"/>
          <w:szCs w:val="28"/>
        </w:rPr>
        <w:t xml:space="preserve"> </w:t>
      </w:r>
      <w:r w:rsidRPr="00E16D2D">
        <w:rPr>
          <w:rFonts w:ascii="Times New Roman" w:hAnsi="Times New Roman"/>
          <w:sz w:val="28"/>
          <w:szCs w:val="28"/>
        </w:rPr>
        <w:t>г-</w:t>
      </w:r>
      <w:r>
        <w:rPr>
          <w:rFonts w:ascii="Times New Roman" w:hAnsi="Times New Roman"/>
          <w:sz w:val="28"/>
          <w:szCs w:val="28"/>
        </w:rPr>
        <w:t>2010</w:t>
      </w:r>
      <w:r w:rsidR="00D11AF8">
        <w:rPr>
          <w:rFonts w:ascii="Times New Roman" w:hAnsi="Times New Roman"/>
          <w:sz w:val="28"/>
          <w:szCs w:val="28"/>
        </w:rPr>
        <w:t xml:space="preserve"> </w:t>
      </w:r>
      <w:r w:rsidRPr="00E16D2D">
        <w:rPr>
          <w:rFonts w:ascii="Times New Roman" w:hAnsi="Times New Roman"/>
          <w:sz w:val="28"/>
          <w:szCs w:val="28"/>
        </w:rPr>
        <w:t>г.</w:t>
      </w:r>
    </w:p>
    <w:p w:rsidR="00E16D2D" w:rsidRDefault="00E16D2D" w:rsidP="00E16D2D">
      <w:pPr>
        <w:pStyle w:val="a5"/>
        <w:spacing w:line="360" w:lineRule="auto"/>
        <w:ind w:left="360"/>
        <w:rPr>
          <w:rFonts w:ascii="Times New Roman" w:hAnsi="Times New Roman"/>
          <w:sz w:val="28"/>
          <w:szCs w:val="28"/>
        </w:rPr>
      </w:pPr>
      <w:r w:rsidRPr="00E16D2D">
        <w:rPr>
          <w:rFonts w:ascii="Times New Roman" w:hAnsi="Times New Roman"/>
          <w:sz w:val="28"/>
          <w:szCs w:val="28"/>
        </w:rPr>
        <w:t>На основе данных показателей рассчитываются показатели рентабельности</w:t>
      </w:r>
      <w:r>
        <w:rPr>
          <w:rFonts w:ascii="Times New Roman" w:hAnsi="Times New Roman"/>
          <w:sz w:val="28"/>
          <w:szCs w:val="28"/>
        </w:rPr>
        <w:t xml:space="preserve"> </w:t>
      </w:r>
      <w:r w:rsidRPr="00E16D2D">
        <w:rPr>
          <w:rFonts w:ascii="Times New Roman" w:hAnsi="Times New Roman"/>
          <w:sz w:val="28"/>
          <w:szCs w:val="28"/>
        </w:rPr>
        <w:t>вложений, которые представлены в таблице 1</w:t>
      </w:r>
      <w:r>
        <w:rPr>
          <w:rFonts w:ascii="Times New Roman" w:hAnsi="Times New Roman"/>
          <w:sz w:val="28"/>
          <w:szCs w:val="28"/>
        </w:rPr>
        <w:t>1</w:t>
      </w:r>
      <w:r w:rsidRPr="00E16D2D">
        <w:rPr>
          <w:rFonts w:ascii="Times New Roman" w:hAnsi="Times New Roman"/>
          <w:sz w:val="28"/>
          <w:szCs w:val="28"/>
        </w:rPr>
        <w:t>.</w:t>
      </w:r>
    </w:p>
    <w:p w:rsidR="00A71895" w:rsidRDefault="00A71895" w:rsidP="00E16D2D">
      <w:pPr>
        <w:pStyle w:val="a5"/>
        <w:spacing w:line="360" w:lineRule="auto"/>
        <w:ind w:left="360"/>
        <w:rPr>
          <w:rFonts w:ascii="Times New Roman" w:hAnsi="Times New Roman"/>
          <w:sz w:val="28"/>
          <w:szCs w:val="28"/>
        </w:rPr>
      </w:pPr>
    </w:p>
    <w:p w:rsidR="00D11AF8" w:rsidRDefault="00A71895" w:rsidP="00A71895">
      <w:pPr>
        <w:pStyle w:val="a5"/>
        <w:spacing w:line="360" w:lineRule="auto"/>
        <w:ind w:left="360"/>
        <w:jc w:val="right"/>
        <w:rPr>
          <w:rFonts w:ascii="Times New Roman" w:hAnsi="Times New Roman"/>
          <w:i/>
          <w:sz w:val="28"/>
          <w:szCs w:val="28"/>
        </w:rPr>
      </w:pPr>
      <w:r>
        <w:rPr>
          <w:rFonts w:ascii="Times New Roman" w:hAnsi="Times New Roman"/>
          <w:i/>
          <w:sz w:val="28"/>
          <w:szCs w:val="28"/>
        </w:rPr>
        <w:t xml:space="preserve">Таблица 11. </w:t>
      </w:r>
      <w:r w:rsidRPr="00A71895">
        <w:rPr>
          <w:rFonts w:ascii="Times New Roman" w:hAnsi="Times New Roman"/>
          <w:i/>
          <w:sz w:val="28"/>
          <w:szCs w:val="28"/>
        </w:rPr>
        <w:t>Показатели рентабельности вложения</w:t>
      </w:r>
      <w:proofErr w:type="gramStart"/>
      <w:r w:rsidRPr="00A71895">
        <w:rPr>
          <w:rFonts w:ascii="Times New Roman" w:hAnsi="Times New Roman"/>
          <w:i/>
          <w:sz w:val="28"/>
          <w:szCs w:val="28"/>
        </w:rPr>
        <w:t>. (%)</w:t>
      </w:r>
      <w:proofErr w:type="gramEnd"/>
    </w:p>
    <w:tbl>
      <w:tblPr>
        <w:tblpPr w:leftFromText="180" w:rightFromText="180" w:vertAnchor="text" w:tblpX="36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748"/>
        <w:gridCol w:w="762"/>
        <w:gridCol w:w="772"/>
        <w:gridCol w:w="762"/>
        <w:gridCol w:w="2151"/>
      </w:tblGrid>
      <w:tr w:rsidR="00354525" w:rsidRPr="00D224A1" w:rsidTr="00354525">
        <w:tc>
          <w:tcPr>
            <w:tcW w:w="2376" w:type="dxa"/>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Показатели</w:t>
            </w:r>
          </w:p>
        </w:tc>
        <w:tc>
          <w:tcPr>
            <w:tcW w:w="2748" w:type="dxa"/>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Расчёт</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2008 г.</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2009 г.</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2010 г.</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Отклонение 2010 от 2009</w:t>
            </w:r>
          </w:p>
        </w:tc>
      </w:tr>
      <w:tr w:rsidR="00354525" w:rsidRPr="00D224A1" w:rsidTr="00354525">
        <w:tc>
          <w:tcPr>
            <w:tcW w:w="2376" w:type="dxa"/>
          </w:tcPr>
          <w:p w:rsidR="00D224A1" w:rsidRPr="00B5673E" w:rsidRDefault="00D224A1" w:rsidP="00D224A1">
            <w:pPr>
              <w:pStyle w:val="a5"/>
              <w:spacing w:line="360" w:lineRule="auto"/>
              <w:rPr>
                <w:rFonts w:ascii="Times New Roman" w:hAnsi="Times New Roman"/>
                <w:sz w:val="20"/>
                <w:szCs w:val="20"/>
              </w:rPr>
            </w:pPr>
            <w:r w:rsidRPr="00B5673E">
              <w:rPr>
                <w:rFonts w:ascii="Times New Roman" w:hAnsi="Times New Roman"/>
                <w:sz w:val="20"/>
                <w:szCs w:val="20"/>
              </w:rPr>
              <w:t>1. Общая рентабельность вложений</w:t>
            </w:r>
          </w:p>
        </w:tc>
        <w:tc>
          <w:tcPr>
            <w:tcW w:w="2748" w:type="dxa"/>
            <w:vAlign w:val="center"/>
          </w:tcPr>
          <w:p w:rsidR="00D224A1" w:rsidRPr="00B5673E" w:rsidRDefault="00C7262A" w:rsidP="00354525">
            <w:pPr>
              <w:ind w:right="-715"/>
              <w:rPr>
                <w:sz w:val="20"/>
                <w:szCs w:val="20"/>
                <w:lang w:val="uk-UA"/>
              </w:rPr>
            </w:pPr>
            <w:r w:rsidRPr="00850276">
              <w:rPr>
                <w:rFonts w:eastAsia="Calibri"/>
                <w:sz w:val="20"/>
                <w:szCs w:val="20"/>
              </w:rPr>
              <w:pict>
                <v:shape id="_x0000_i1030" type="#_x0000_t75" style="width:74.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54525&quot;/&gt;&lt;wsp:rsid wsp:val=&quot;00384DD9&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71895&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C6742&quot;/&gt;&lt;wsp:rsid wsp:val=&quot;00CE2F94&quot;/&gt;&lt;wsp:rsid wsp:val=&quot;00D11AF8&quot;/&gt;&lt;wsp:rsid wsp:val=&quot;00D224A1&quot;/&gt;&lt;wsp:rsid wsp:val=&quot;00D400BA&quot;/&gt;&lt;wsp:rsid wsp:val=&quot;00D40D24&quot;/&gt;&lt;wsp:rsid wsp:val=&quot;00D5762B&quot;/&gt;&lt;wsp:rsid wsp:val=&quot;00D6137F&quot;/&gt;&lt;wsp:rsid wsp:val=&quot;00D7384C&quot;/&gt;&lt;wsp:rsid wsp:val=&quot;00D95155&quot;/&gt;&lt;wsp:rsid wsp:val=&quot;00DB272C&quot;/&gt;&lt;wsp:rsid wsp:val=&quot;00E16D2D&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CC6742&quot;&gt;&lt;m:oMathPara&gt;&lt;m:oMath&gt;&lt;m:f&gt;&lt;m:fPr&gt;&lt;m:ctrlPr&gt;&lt;w:rPr&gt;&lt;w:rFonts w:ascii=&quot;Cambria Math&quot; w:h-ansi=&quot;Cambria Math&quot;/&gt;&lt;wx:font wx:val=&quot;Cambria Math&quot;/&gt;&lt;w:i/&gt;&lt;w:sz w:val=&quot;24&quot;/&gt;&lt;w:sz-cs w:val=&quot;24&quot;/&gt;&lt;w:lang w:val=&quot;UK&quot;/&gt;&lt;/w:rPr&gt;&lt;/m:ctrlPr&gt;&lt;/m:fPr&gt;&lt;m:num&gt;&lt;m:r&gt;&lt;w:rPr&gt;&lt;w:rFonts w:ascii=&quot;Cambria Math&quot; w:h-ansi=&quot;Cambria Math&quot;/&gt;&lt;wx:font wx:val=&quot;Cambria Math&quot;/&gt;&lt;w:i/&gt;&lt;w:lang w:val=&quot;UK&quot;/&gt;&lt;/w:rPr&gt;&lt;m:t&gt;СЃС‚СЂ. &lt;/m:t&gt;&lt;/m:r&gt;&lt;m:r&gt;&lt;w:rPr&gt;&lt;w:rFonts w:ascii=&quot;Cambria Math&quot; w:h-ansi=&quot;Cambria Math&quot;/&gt;&lt;wx:font wx:val=&quot;Cambria Math&quot;/&gt;&lt;w:i/&gt;&lt;w:lang w:val=&quot;UK&quot;/&gt;&lt;/w:rPr&gt;&lt;m:t&gt;140(Р¤в„–2)&lt;/m:t&gt;&lt;/m:r&gt;&lt;/m:num&gt;&lt;m:den&gt;&lt;m:r&gt;&lt;w:rPr&gt;&lt;w:rFonts w:ascii=&quot;Cambria Math&quot; w:h-ansi=&quot;Cambria Math&quot;/&gt;&lt;wx:font wx:val=&quot;Cambria Math&quot;/&gt;&lt;w:i/&gt;&lt;w:lang w:val=&quot;UK&quot;/&gt;&lt;/w:rPr&gt;&lt;m:t&gt;СЃС‚СЂ.39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35,8</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0,26</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1,12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+0,86</w:t>
            </w:r>
          </w:p>
        </w:tc>
      </w:tr>
      <w:tr w:rsidR="00354525" w:rsidRPr="00D224A1" w:rsidTr="00354525">
        <w:tc>
          <w:tcPr>
            <w:tcW w:w="2376" w:type="dxa"/>
          </w:tcPr>
          <w:p w:rsidR="00D224A1" w:rsidRPr="00B5673E" w:rsidRDefault="00D224A1" w:rsidP="00D224A1">
            <w:pPr>
              <w:pStyle w:val="a5"/>
              <w:spacing w:line="360" w:lineRule="auto"/>
              <w:rPr>
                <w:rFonts w:ascii="Times New Roman" w:hAnsi="Times New Roman"/>
                <w:sz w:val="20"/>
                <w:szCs w:val="20"/>
              </w:rPr>
            </w:pPr>
            <w:r w:rsidRPr="00B5673E">
              <w:rPr>
                <w:rFonts w:ascii="Times New Roman" w:hAnsi="Times New Roman"/>
                <w:sz w:val="20"/>
                <w:szCs w:val="20"/>
              </w:rPr>
              <w:t>2.Рентабельность вложений по чистой прибыли</w:t>
            </w:r>
          </w:p>
        </w:tc>
        <w:tc>
          <w:tcPr>
            <w:tcW w:w="2748" w:type="dxa"/>
          </w:tcPr>
          <w:p w:rsidR="00D224A1" w:rsidRPr="00B5673E" w:rsidRDefault="00C7262A" w:rsidP="00354525">
            <w:pPr>
              <w:ind w:right="-715"/>
              <w:rPr>
                <w:sz w:val="20"/>
                <w:szCs w:val="20"/>
              </w:rPr>
            </w:pPr>
            <w:r w:rsidRPr="00850276">
              <w:rPr>
                <w:rFonts w:eastAsia="Calibri"/>
                <w:sz w:val="20"/>
                <w:szCs w:val="20"/>
              </w:rPr>
              <w:pict>
                <v:shape id="_x0000_i1031" type="#_x0000_t75" style="width:12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54525&quot;/&gt;&lt;wsp:rsid wsp:val=&quot;00384DD9&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71895&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11AF8&quot;/&gt;&lt;wsp:rsid wsp:val=&quot;00D224A1&quot;/&gt;&lt;wsp:rsid wsp:val=&quot;00D400BA&quot;/&gt;&lt;wsp:rsid wsp:val=&quot;00D40D24&quot;/&gt;&lt;wsp:rsid wsp:val=&quot;00D5762B&quot;/&gt;&lt;wsp:rsid wsp:val=&quot;00D6137F&quot;/&gt;&lt;wsp:rsid wsp:val=&quot;00D7384C&quot;/&gt;&lt;wsp:rsid wsp:val=&quot;00D95155&quot;/&gt;&lt;wsp:rsid wsp:val=&quot;00DB272C&quot;/&gt;&lt;wsp:rsid wsp:val=&quot;00E16D2D&quot;/&gt;&lt;wsp:rsid wsp:val=&quot;00E33295&quot;/&gt;&lt;wsp:rsid wsp:val=&quot;00E742CE&quot;/&gt;&lt;wsp:rsid wsp:val=&quot;00EF3066&quot;/&gt;&lt;wsp:rsid wsp:val=&quot;00EF4E8F&quot;/&gt;&lt;wsp:rsid wsp:val=&quot;00F62B8B&quot;/&gt;&lt;wsp:rsid wsp:val=&quot;00F745F9&quot;/&gt;&lt;wsp:rsid wsp:val=&quot;00F93112&quot;/&gt;&lt;wsp:rsid wsp:val=&quot;00FD2503&quot;/&gt;&lt;wsp:rsid wsp:val=&quot;00FF1AD5&quot;/&gt;&lt;/wsp:rsids&gt;&lt;/w:docPr&gt;&lt;w:body&gt;&lt;w:p wsp:rsidR=&quot;00000000&quot; wsp:rsidRDefault=&quot;00FD2503&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140-&lt;/m:t&gt;&lt;/m:r&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150(Р¤в„–2)&lt;/m:t&gt;&lt;/m:r&gt;&lt;/m:num&gt;&lt;m:den&gt;&lt;m:r&gt;&lt;w:rPr&gt;&lt;w:rFonts w:ascii=&quot;Cambria Math&quot; w:h-ansi=&quot;Cambria Math&quot;/&gt;&lt;wx:font wx:val=&quot;Cambria Math&quot;/&gt;&lt;w:i/&gt;&lt;/w:rPr&gt;&lt;m:t&gt;СЃС‚СЂ.39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23,6</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0,002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0,93</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+0,928</w:t>
            </w:r>
          </w:p>
        </w:tc>
      </w:tr>
      <w:tr w:rsidR="00354525" w:rsidRPr="00D224A1" w:rsidTr="00354525">
        <w:tc>
          <w:tcPr>
            <w:tcW w:w="2376" w:type="dxa"/>
          </w:tcPr>
          <w:p w:rsidR="00D224A1" w:rsidRPr="00B5673E" w:rsidRDefault="00D224A1" w:rsidP="00D224A1">
            <w:pPr>
              <w:pStyle w:val="a5"/>
              <w:spacing w:line="360" w:lineRule="auto"/>
              <w:rPr>
                <w:rFonts w:ascii="Times New Roman" w:hAnsi="Times New Roman"/>
                <w:sz w:val="20"/>
                <w:szCs w:val="20"/>
              </w:rPr>
            </w:pPr>
            <w:r w:rsidRPr="00B5673E">
              <w:rPr>
                <w:rFonts w:ascii="Times New Roman" w:hAnsi="Times New Roman"/>
                <w:sz w:val="20"/>
                <w:szCs w:val="20"/>
              </w:rPr>
              <w:t>3. Рентабельность собственных средств</w:t>
            </w:r>
          </w:p>
        </w:tc>
        <w:tc>
          <w:tcPr>
            <w:tcW w:w="2748" w:type="dxa"/>
          </w:tcPr>
          <w:p w:rsidR="00354525" w:rsidRPr="00B5673E" w:rsidRDefault="00C7262A" w:rsidP="00354525">
            <w:pPr>
              <w:ind w:right="-715"/>
              <w:rPr>
                <w:sz w:val="20"/>
                <w:szCs w:val="20"/>
              </w:rPr>
            </w:pPr>
            <w:r w:rsidRPr="00850276">
              <w:rPr>
                <w:rFonts w:eastAsia="Calibri"/>
                <w:sz w:val="20"/>
                <w:szCs w:val="20"/>
              </w:rPr>
              <w:pict>
                <v:shape id="_x0000_i1032" type="#_x0000_t75" style="width:12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3E61&quot;/&gt;&lt;wsp:rsid wsp:val=&quot;002A656B&quot;/&gt;&lt;wsp:rsid wsp:val=&quot;002D5C2D&quot;/&gt;&lt;wsp:rsid wsp:val=&quot;002E3106&quot;/&gt;&lt;wsp:rsid wsp:val=&quot;003034F0&quot;/&gt;&lt;wsp:rsid wsp:val=&quot;00344C08&quot;/&gt;&lt;wsp:rsid wsp:val=&quot;00354525&quot;/&gt;&lt;wsp:rsid wsp:val=&quot;00384DD9&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71895&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E2F94&quot;/&gt;&lt;wsp:rsid wsp:val=&quot;00D11AF8&quot;/&gt;&lt;wsp:rsid wsp:val=&quot;00D224A1&quot;/&gt;&lt;wsp:rsid wsp:val=&quot;00D400BA&quot;/&gt;&lt;wsp:rsid wsp:val=&quot;00D40D24&quot;/&gt;&lt;wsp:rsid wsp:val=&quot;00D5762B&quot;/&gt;&lt;wsp:rsid wsp:val=&quot;00D6137F&quot;/&gt;&lt;wsp:rsid wsp:val=&quot;00D7384C&quot;/&gt;&lt;wsp:rsid wsp:val=&quot;00D95155&quot;/&gt;&lt;wsp:rsid wsp:val=&quot;00DB272C&quot;/&gt;&lt;wsp:rsid wsp:val=&quot;00E16D2D&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2A3E61&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140-&lt;/m:t&gt;&lt;/m:r&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150(Р¤в„–2)&lt;/m:t&gt;&lt;/m:r&gt;&lt;/m:num&gt;&lt;m:den&gt;&lt;m:r&gt;&lt;w:rPr&gt;&lt;w:rFonts w:ascii=&quot;Cambria Math&quot; w:h-ansi=&quot;Cambria Math&quot;/&gt;&lt;wx:font wx:val=&quot;Cambria Math&quot;/&gt;&lt;w:i/&gt;&lt;/w:rPr&gt;&lt;m:t&gt;СЃС‚СЂ.4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D224A1" w:rsidRPr="00B5673E" w:rsidRDefault="00D224A1" w:rsidP="00354525">
            <w:pPr>
              <w:pStyle w:val="a5"/>
              <w:spacing w:line="360" w:lineRule="auto"/>
              <w:rPr>
                <w:rFonts w:ascii="Times New Roman" w:hAnsi="Times New Roman"/>
                <w:sz w:val="20"/>
                <w:szCs w:val="20"/>
              </w:rPr>
            </w:pP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32,2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0,22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1,65</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+1,43</w:t>
            </w:r>
          </w:p>
        </w:tc>
      </w:tr>
      <w:tr w:rsidR="00354525" w:rsidRPr="00D224A1" w:rsidTr="00354525">
        <w:tc>
          <w:tcPr>
            <w:tcW w:w="2376" w:type="dxa"/>
          </w:tcPr>
          <w:p w:rsidR="00D224A1" w:rsidRPr="00B5673E" w:rsidRDefault="00D224A1" w:rsidP="00D224A1">
            <w:pPr>
              <w:pStyle w:val="a5"/>
              <w:spacing w:line="360" w:lineRule="auto"/>
              <w:rPr>
                <w:rFonts w:ascii="Times New Roman" w:hAnsi="Times New Roman"/>
                <w:sz w:val="20"/>
                <w:szCs w:val="20"/>
              </w:rPr>
            </w:pPr>
            <w:r w:rsidRPr="00B5673E">
              <w:rPr>
                <w:rFonts w:ascii="Times New Roman" w:hAnsi="Times New Roman"/>
                <w:sz w:val="20"/>
                <w:szCs w:val="20"/>
              </w:rPr>
              <w:t>4.Рентабельность долгосрочных финансовых вложений</w:t>
            </w:r>
          </w:p>
        </w:tc>
        <w:tc>
          <w:tcPr>
            <w:tcW w:w="2748" w:type="dxa"/>
          </w:tcPr>
          <w:p w:rsidR="00354525" w:rsidRPr="00B5673E" w:rsidRDefault="00C7262A" w:rsidP="00354525">
            <w:pPr>
              <w:ind w:right="-715"/>
              <w:rPr>
                <w:sz w:val="20"/>
                <w:szCs w:val="20"/>
              </w:rPr>
            </w:pPr>
            <w:r w:rsidRPr="00850276">
              <w:rPr>
                <w:rFonts w:eastAsia="Calibri"/>
                <w:sz w:val="20"/>
                <w:szCs w:val="20"/>
              </w:rPr>
              <w:pict>
                <v:shape id="_x0000_i1033" type="#_x0000_t75" style="width:74.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54525&quot;/&gt;&lt;wsp:rsid wsp:val=&quot;00384DD9&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71895&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201B5&quot;/&gt;&lt;wsp:rsid wsp:val=&quot;00CE2F94&quot;/&gt;&lt;wsp:rsid wsp:val=&quot;00D11AF8&quot;/&gt;&lt;wsp:rsid wsp:val=&quot;00D224A1&quot;/&gt;&lt;wsp:rsid wsp:val=&quot;00D400BA&quot;/&gt;&lt;wsp:rsid wsp:val=&quot;00D40D24&quot;/&gt;&lt;wsp:rsid wsp:val=&quot;00D5762B&quot;/&gt;&lt;wsp:rsid wsp:val=&quot;00D6137F&quot;/&gt;&lt;wsp:rsid wsp:val=&quot;00D7384C&quot;/&gt;&lt;wsp:rsid wsp:val=&quot;00D95155&quot;/&gt;&lt;wsp:rsid wsp:val=&quot;00DB272C&quot;/&gt;&lt;wsp:rsid wsp:val=&quot;00E16D2D&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C201B5&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rPr&gt;&lt;m:t&gt;СЃС‚СЂ. &lt;/m:t&gt;&lt;/m:r&gt;&lt;m:r&gt;&lt;w:rPr&gt;&lt;w:rFonts w:ascii=&quot;Cambria Math&quot; w:h-ansi=&quot;Cambria Math&quot;/&gt;&lt;wx:font wx:val=&quot;Cambria Math&quot;/&gt;&lt;w:i/&gt;&lt;/w:rPr&gt;&lt;m:t&gt;080(Р¤в„–2)&lt;/m:t&gt;&lt;/m:r&gt;&lt;/m:num&gt;&lt;m:den&gt;&lt;m:r&gt;&lt;w:rPr&gt;&lt;w:rFonts w:ascii=&quot;Cambria Math&quot; w:h-ansi=&quot;Cambria Math&quot;/&gt;&lt;wx:font wx:val=&quot;Cambria Math&quot;/&gt;&lt;w:i/&gt;&lt;/w:rPr&gt;&lt;m:t&gt;СЃС‚СЂ. &lt;/m:t&gt;&lt;/m:r&gt;&lt;m:r&gt;&lt;w:rPr&gt;&lt;w:rFonts w:ascii=&quot;Cambria Math&quot; w:h-ansi=&quot;Cambria Math&quot;/&gt;&lt;wx:font wx:val=&quot;Cambria Math&quot;/&gt;&lt;w:i/&gt;&lt;/w:rPr&gt;&lt;m:t&gt;140(Р¤в„–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D224A1" w:rsidRPr="00B5673E" w:rsidRDefault="00D224A1" w:rsidP="00354525">
            <w:pPr>
              <w:pStyle w:val="a5"/>
              <w:spacing w:line="360" w:lineRule="auto"/>
              <w:rPr>
                <w:rFonts w:ascii="Times New Roman" w:hAnsi="Times New Roman"/>
                <w:sz w:val="20"/>
                <w:szCs w:val="20"/>
              </w:rPr>
            </w:pP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w:t>
            </w:r>
          </w:p>
        </w:tc>
      </w:tr>
      <w:tr w:rsidR="00354525" w:rsidRPr="00D224A1" w:rsidTr="00354525">
        <w:tc>
          <w:tcPr>
            <w:tcW w:w="2376" w:type="dxa"/>
          </w:tcPr>
          <w:p w:rsidR="00D224A1" w:rsidRPr="00B5673E" w:rsidRDefault="00D224A1" w:rsidP="00D224A1">
            <w:pPr>
              <w:pStyle w:val="a5"/>
              <w:spacing w:line="360" w:lineRule="auto"/>
              <w:rPr>
                <w:rFonts w:ascii="Times New Roman" w:hAnsi="Times New Roman"/>
                <w:sz w:val="20"/>
                <w:szCs w:val="20"/>
              </w:rPr>
            </w:pPr>
            <w:r w:rsidRPr="00B5673E">
              <w:rPr>
                <w:rFonts w:ascii="Times New Roman" w:hAnsi="Times New Roman"/>
                <w:sz w:val="20"/>
                <w:szCs w:val="20"/>
              </w:rPr>
              <w:t>5. Рентабельность перманентного капитала</w:t>
            </w:r>
          </w:p>
        </w:tc>
        <w:tc>
          <w:tcPr>
            <w:tcW w:w="2748" w:type="dxa"/>
          </w:tcPr>
          <w:p w:rsidR="00354525" w:rsidRPr="00B5673E" w:rsidRDefault="00C7262A" w:rsidP="00354525">
            <w:pPr>
              <w:ind w:right="-715"/>
              <w:rPr>
                <w:sz w:val="20"/>
                <w:szCs w:val="20"/>
              </w:rPr>
            </w:pPr>
            <w:r w:rsidRPr="00850276">
              <w:rPr>
                <w:rFonts w:eastAsia="Calibri"/>
                <w:sz w:val="20"/>
                <w:szCs w:val="20"/>
              </w:rPr>
              <w:pict>
                <v:shape id="_x0000_i1034" type="#_x0000_t75" style="width:127.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B78&quot;/&gt;&lt;wsp:rsid wsp:val=&quot;000743EF&quot;/&gt;&lt;wsp:rsid wsp:val=&quot;0009282D&quot;/&gt;&lt;wsp:rsid wsp:val=&quot;000C6A89&quot;/&gt;&lt;wsp:rsid wsp:val=&quot;000D6E14&quot;/&gt;&lt;wsp:rsid wsp:val=&quot;00132B5C&quot;/&gt;&lt;wsp:rsid wsp:val=&quot;0013548E&quot;/&gt;&lt;wsp:rsid wsp:val=&quot;00295264&quot;/&gt;&lt;wsp:rsid wsp:val=&quot;002962E1&quot;/&gt;&lt;wsp:rsid wsp:val=&quot;002A656B&quot;/&gt;&lt;wsp:rsid wsp:val=&quot;002D5C2D&quot;/&gt;&lt;wsp:rsid wsp:val=&quot;002E3106&quot;/&gt;&lt;wsp:rsid wsp:val=&quot;003034F0&quot;/&gt;&lt;wsp:rsid wsp:val=&quot;00344C08&quot;/&gt;&lt;wsp:rsid wsp:val=&quot;00354525&quot;/&gt;&lt;wsp:rsid wsp:val=&quot;00384DD9&quot;/&gt;&lt;wsp:rsid wsp:val=&quot;003A6F66&quot;/&gt;&lt;wsp:rsid wsp:val=&quot;00405909&quot;/&gt;&lt;wsp:rsid wsp:val=&quot;00446BA2&quot;/&gt;&lt;wsp:rsid wsp:val=&quot;00454669&quot;/&gt;&lt;wsp:rsid wsp:val=&quot;004D1717&quot;/&gt;&lt;wsp:rsid wsp:val=&quot;004E1789&quot;/&gt;&lt;wsp:rsid wsp:val=&quot;00571FBE&quot;/&gt;&lt;wsp:rsid wsp:val=&quot;0058536F&quot;/&gt;&lt;wsp:rsid wsp:val=&quot;005D5B40&quot;/&gt;&lt;wsp:rsid wsp:val=&quot;005E1992&quot;/&gt;&lt;wsp:rsid wsp:val=&quot;005E385A&quot;/&gt;&lt;wsp:rsid wsp:val=&quot;006413F3&quot;/&gt;&lt;wsp:rsid wsp:val=&quot;00642C44&quot;/&gt;&lt;wsp:rsid wsp:val=&quot;00696FE8&quot;/&gt;&lt;wsp:rsid wsp:val=&quot;006A629C&quot;/&gt;&lt;wsp:rsid wsp:val=&quot;006E3E65&quot;/&gt;&lt;wsp:rsid wsp:val=&quot;006F585D&quot;/&gt;&lt;wsp:rsid wsp:val=&quot;00741196&quot;/&gt;&lt;wsp:rsid wsp:val=&quot;00761315&quot;/&gt;&lt;wsp:rsid wsp:val=&quot;00806A0F&quot;/&gt;&lt;wsp:rsid wsp:val=&quot;00836AB0&quot;/&gt;&lt;wsp:rsid wsp:val=&quot;008A27D5&quot;/&gt;&lt;wsp:rsid wsp:val=&quot;008F5A27&quot;/&gt;&lt;wsp:rsid wsp:val=&quot;008F71F6&quot;/&gt;&lt;wsp:rsid wsp:val=&quot;00944D98&quot;/&gt;&lt;wsp:rsid wsp:val=&quot;00952D66&quot;/&gt;&lt;wsp:rsid wsp:val=&quot;009576B2&quot;/&gt;&lt;wsp:rsid wsp:val=&quot;009B7B78&quot;/&gt;&lt;wsp:rsid wsp:val=&quot;009D711D&quot;/&gt;&lt;wsp:rsid wsp:val=&quot;00A3213F&quot;/&gt;&lt;wsp:rsid wsp:val=&quot;00A4187D&quot;/&gt;&lt;wsp:rsid wsp:val=&quot;00A54B16&quot;/&gt;&lt;wsp:rsid wsp:val=&quot;00A71895&quot;/&gt;&lt;wsp:rsid wsp:val=&quot;00AA2097&quot;/&gt;&lt;wsp:rsid wsp:val=&quot;00AA59CC&quot;/&gt;&lt;wsp:rsid wsp:val=&quot;00AE6185&quot;/&gt;&lt;wsp:rsid wsp:val=&quot;00AF58DF&quot;/&gt;&lt;wsp:rsid wsp:val=&quot;00BF4E77&quot;/&gt;&lt;wsp:rsid wsp:val=&quot;00BF6478&quot;/&gt;&lt;wsp:rsid wsp:val=&quot;00C02A8F&quot;/&gt;&lt;wsp:rsid wsp:val=&quot;00C13EDC&quot;/&gt;&lt;wsp:rsid wsp:val=&quot;00C828C4&quot;/&gt;&lt;wsp:rsid wsp:val=&quot;00CE2F94&quot;/&gt;&lt;wsp:rsid wsp:val=&quot;00D11AF8&quot;/&gt;&lt;wsp:rsid wsp:val=&quot;00D224A1&quot;/&gt;&lt;wsp:rsid wsp:val=&quot;00D400BA&quot;/&gt;&lt;wsp:rsid wsp:val=&quot;00D40D24&quot;/&gt;&lt;wsp:rsid wsp:val=&quot;00D5762B&quot;/&gt;&lt;wsp:rsid wsp:val=&quot;00D6137F&quot;/&gt;&lt;wsp:rsid wsp:val=&quot;00D7384C&quot;/&gt;&lt;wsp:rsid wsp:val=&quot;00D95155&quot;/&gt;&lt;wsp:rsid wsp:val=&quot;00DB272C&quot;/&gt;&lt;wsp:rsid wsp:val=&quot;00E16D2D&quot;/&gt;&lt;wsp:rsid wsp:val=&quot;00E33295&quot;/&gt;&lt;wsp:rsid wsp:val=&quot;00E742CE&quot;/&gt;&lt;wsp:rsid wsp:val=&quot;00EF3066&quot;/&gt;&lt;wsp:rsid wsp:val=&quot;00EF4E8F&quot;/&gt;&lt;wsp:rsid wsp:val=&quot;00F62B8B&quot;/&gt;&lt;wsp:rsid wsp:val=&quot;00F745F9&quot;/&gt;&lt;wsp:rsid wsp:val=&quot;00F93112&quot;/&gt;&lt;wsp:rsid wsp:val=&quot;00FF1AD5&quot;/&gt;&lt;/wsp:rsids&gt;&lt;/w:docPr&gt;&lt;w:body&gt;&lt;w:p wsp:rsidR=&quot;00000000&quot; wsp:rsidRDefault=&quot;00C828C4&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rPr&gt;&lt;m:t&gt;СЃС‚СЂ. &lt;/m:t&gt;&lt;/m:r&gt;&lt;m:r&gt;&lt;w:rPr&gt;&lt;w:rFonts w:ascii=&quot;Cambria Math&quot; w:h-ansi=&quot;Cambria Math&quot;/&gt;&lt;wx:font wx:val=&quot;Cambria Math&quot;/&gt;&lt;w:i/&gt;&lt;/w:rPr&gt;&lt;m:t&gt;140-&lt;/m:t&gt;&lt;/m:r&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150(Р¤в„–2)&lt;/m:t&gt;&lt;/m:r&gt;&lt;/m:num&gt;&lt;m:den&gt;&lt;m:r&gt;&lt;w:rPr&gt;&lt;w:rFonts w:ascii=&quot;Cambria Math&quot; w:h-ansi=&quot;Cambria Math&quot;/&gt;&lt;wx:font wx:val=&quot;Cambria Math&quot;/&gt;&lt;w:i/&gt;&lt;/w:rPr&gt;&lt;m:t&gt;СЃС‚СЂ. &lt;/m:t&gt;&lt;/m:r&gt;&lt;m:r&gt;&lt;w:rPr&gt;&lt;w:rFonts w:ascii=&quot;Cambria Math&quot; w:h-ansi=&quot;Cambria Math&quot;/&gt;&lt;wx:font wx:val=&quot;Cambria Math&quot;/&gt;&lt;w:i/&gt;&lt;/w:rPr&gt;&lt;m:t&gt;490+&lt;/m:t&gt;&lt;/m:r&gt;&lt;m:r&gt;&lt;w:rPr&gt;&lt;w:rFonts w:ascii=&quot;Cambria Math&quot; w:h-ansi=&quot;Cambria Math&quot;/&gt;&lt;wx:font wx:val=&quot;Cambria Math&quot;/&gt;&lt;w:i/&gt;&lt;/w:rPr&gt;&lt;m:t&gt;СЃС‚СЂ.&lt;/m:t&gt;&lt;/m:r&gt;&lt;m:r&gt;&lt;w:rPr&gt;&lt;w:rFonts w:ascii=&quot;Cambria Math&quot; w:h-ansi=&quot;Cambria Math&quot;/&gt;&lt;wx:font wx:val=&quot;Cambria Math&quot;/&gt;&lt;w:i/&gt;&lt;/w:rPr&gt;&lt;m:t&gt;59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D224A1" w:rsidRPr="00B5673E" w:rsidRDefault="00D224A1" w:rsidP="00354525">
            <w:pPr>
              <w:pStyle w:val="a5"/>
              <w:spacing w:line="360" w:lineRule="auto"/>
              <w:rPr>
                <w:rFonts w:ascii="Times New Roman" w:hAnsi="Times New Roman"/>
                <w:sz w:val="20"/>
                <w:szCs w:val="20"/>
              </w:rPr>
            </w:pP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32,2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0,22</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1,65</w:t>
            </w:r>
          </w:p>
        </w:tc>
        <w:tc>
          <w:tcPr>
            <w:tcW w:w="0" w:type="auto"/>
            <w:vAlign w:val="center"/>
          </w:tcPr>
          <w:p w:rsidR="00D224A1" w:rsidRPr="00B5673E" w:rsidRDefault="00D224A1" w:rsidP="00D224A1">
            <w:pPr>
              <w:pStyle w:val="a5"/>
              <w:spacing w:line="360" w:lineRule="auto"/>
              <w:jc w:val="center"/>
              <w:rPr>
                <w:rFonts w:ascii="Times New Roman" w:hAnsi="Times New Roman"/>
                <w:sz w:val="20"/>
                <w:szCs w:val="20"/>
              </w:rPr>
            </w:pPr>
            <w:r w:rsidRPr="00B5673E">
              <w:rPr>
                <w:rFonts w:ascii="Times New Roman" w:hAnsi="Times New Roman"/>
                <w:sz w:val="20"/>
                <w:szCs w:val="20"/>
              </w:rPr>
              <w:t>+1,43</w:t>
            </w:r>
          </w:p>
        </w:tc>
      </w:tr>
    </w:tbl>
    <w:p w:rsidR="00354525" w:rsidRPr="00354525" w:rsidRDefault="00354525" w:rsidP="00354525">
      <w:pPr>
        <w:pStyle w:val="a5"/>
        <w:spacing w:line="360" w:lineRule="auto"/>
        <w:ind w:left="360"/>
        <w:rPr>
          <w:rFonts w:ascii="Times New Roman" w:hAnsi="Times New Roman"/>
          <w:sz w:val="28"/>
          <w:szCs w:val="28"/>
        </w:rPr>
      </w:pPr>
      <w:r w:rsidRPr="00354525">
        <w:rPr>
          <w:rFonts w:ascii="Times New Roman" w:hAnsi="Times New Roman"/>
          <w:sz w:val="28"/>
          <w:szCs w:val="28"/>
        </w:rPr>
        <w:lastRenderedPageBreak/>
        <w:t>Рентабельность собственных средств также невысока и в течени</w:t>
      </w:r>
      <w:proofErr w:type="gramStart"/>
      <w:r w:rsidRPr="00354525">
        <w:rPr>
          <w:rFonts w:ascii="Times New Roman" w:hAnsi="Times New Roman"/>
          <w:sz w:val="28"/>
          <w:szCs w:val="28"/>
        </w:rPr>
        <w:t>и</w:t>
      </w:r>
      <w:proofErr w:type="gramEnd"/>
      <w:r w:rsidRPr="00354525">
        <w:rPr>
          <w:rFonts w:ascii="Times New Roman" w:hAnsi="Times New Roman"/>
          <w:sz w:val="28"/>
          <w:szCs w:val="28"/>
        </w:rPr>
        <w:t xml:space="preserve"> </w:t>
      </w:r>
      <w:r>
        <w:rPr>
          <w:rFonts w:ascii="Times New Roman" w:hAnsi="Times New Roman"/>
          <w:sz w:val="28"/>
          <w:szCs w:val="28"/>
        </w:rPr>
        <w:t>2009</w:t>
      </w:r>
      <w:r w:rsidRPr="00354525">
        <w:rPr>
          <w:rFonts w:ascii="Times New Roman" w:hAnsi="Times New Roman"/>
          <w:sz w:val="28"/>
          <w:szCs w:val="28"/>
        </w:rPr>
        <w:t xml:space="preserve"> года упала</w:t>
      </w:r>
      <w:r>
        <w:rPr>
          <w:rFonts w:ascii="Times New Roman" w:hAnsi="Times New Roman"/>
          <w:sz w:val="28"/>
          <w:szCs w:val="28"/>
        </w:rPr>
        <w:t xml:space="preserve"> </w:t>
      </w:r>
      <w:r w:rsidRPr="00354525">
        <w:rPr>
          <w:rFonts w:ascii="Times New Roman" w:hAnsi="Times New Roman"/>
          <w:sz w:val="28"/>
          <w:szCs w:val="28"/>
        </w:rPr>
        <w:t xml:space="preserve">с 32,2% до 0,22%, то есть в 146 раз и в </w:t>
      </w:r>
      <w:r>
        <w:rPr>
          <w:rFonts w:ascii="Times New Roman" w:hAnsi="Times New Roman"/>
          <w:sz w:val="28"/>
          <w:szCs w:val="28"/>
        </w:rPr>
        <w:t>2010</w:t>
      </w:r>
      <w:r w:rsidRPr="00354525">
        <w:rPr>
          <w:rFonts w:ascii="Times New Roman" w:hAnsi="Times New Roman"/>
          <w:sz w:val="28"/>
          <w:szCs w:val="28"/>
        </w:rPr>
        <w:t xml:space="preserve"> году увеличилась лишь на 1,43%.</w:t>
      </w:r>
    </w:p>
    <w:p w:rsidR="00354525" w:rsidRPr="00354525" w:rsidRDefault="00354525" w:rsidP="00354525">
      <w:pPr>
        <w:pStyle w:val="a5"/>
        <w:spacing w:line="360" w:lineRule="auto"/>
        <w:ind w:left="360"/>
        <w:rPr>
          <w:rFonts w:ascii="Times New Roman" w:hAnsi="Times New Roman"/>
          <w:sz w:val="28"/>
          <w:szCs w:val="28"/>
        </w:rPr>
      </w:pPr>
      <w:r w:rsidRPr="00354525">
        <w:rPr>
          <w:rFonts w:ascii="Times New Roman" w:hAnsi="Times New Roman"/>
          <w:sz w:val="28"/>
          <w:szCs w:val="28"/>
        </w:rPr>
        <w:t>Динамика этого показателя  за последние годы позволяют сделать вывод о том,</w:t>
      </w:r>
      <w:r>
        <w:rPr>
          <w:rFonts w:ascii="Times New Roman" w:hAnsi="Times New Roman"/>
          <w:sz w:val="28"/>
          <w:szCs w:val="28"/>
        </w:rPr>
        <w:t xml:space="preserve"> </w:t>
      </w:r>
      <w:r w:rsidRPr="00354525">
        <w:rPr>
          <w:rFonts w:ascii="Times New Roman" w:hAnsi="Times New Roman"/>
          <w:sz w:val="28"/>
          <w:szCs w:val="28"/>
        </w:rPr>
        <w:t>что инвестиции собственных сре</w:t>
      </w:r>
      <w:proofErr w:type="gramStart"/>
      <w:r w:rsidRPr="00354525">
        <w:rPr>
          <w:rFonts w:ascii="Times New Roman" w:hAnsi="Times New Roman"/>
          <w:sz w:val="28"/>
          <w:szCs w:val="28"/>
        </w:rPr>
        <w:t>дств в пр</w:t>
      </w:r>
      <w:proofErr w:type="gramEnd"/>
      <w:r w:rsidRPr="00354525">
        <w:rPr>
          <w:rFonts w:ascii="Times New Roman" w:hAnsi="Times New Roman"/>
          <w:sz w:val="28"/>
          <w:szCs w:val="28"/>
        </w:rPr>
        <w:t>оизводство дали недостаточно хороший</w:t>
      </w:r>
      <w:r>
        <w:rPr>
          <w:rFonts w:ascii="Times New Roman" w:hAnsi="Times New Roman"/>
          <w:sz w:val="28"/>
          <w:szCs w:val="28"/>
        </w:rPr>
        <w:t xml:space="preserve"> </w:t>
      </w:r>
      <w:r w:rsidRPr="00354525">
        <w:rPr>
          <w:rFonts w:ascii="Times New Roman" w:hAnsi="Times New Roman"/>
          <w:sz w:val="28"/>
          <w:szCs w:val="28"/>
        </w:rPr>
        <w:t>результат. Рентабельность перманентного капитала и его динамика аналогичны</w:t>
      </w:r>
      <w:r>
        <w:rPr>
          <w:rFonts w:ascii="Times New Roman" w:hAnsi="Times New Roman"/>
          <w:sz w:val="28"/>
          <w:szCs w:val="28"/>
        </w:rPr>
        <w:t xml:space="preserve"> </w:t>
      </w:r>
      <w:r w:rsidRPr="00354525">
        <w:rPr>
          <w:rFonts w:ascii="Times New Roman" w:hAnsi="Times New Roman"/>
          <w:sz w:val="28"/>
          <w:szCs w:val="28"/>
        </w:rPr>
        <w:t>рентабельности собственных средств, в виду отсутствия долгосрочных заёмных</w:t>
      </w:r>
      <w:r>
        <w:rPr>
          <w:rFonts w:ascii="Times New Roman" w:hAnsi="Times New Roman"/>
          <w:sz w:val="28"/>
          <w:szCs w:val="28"/>
        </w:rPr>
        <w:t xml:space="preserve"> </w:t>
      </w:r>
      <w:r w:rsidRPr="00354525">
        <w:rPr>
          <w:rFonts w:ascii="Times New Roman" w:hAnsi="Times New Roman"/>
          <w:sz w:val="28"/>
          <w:szCs w:val="28"/>
        </w:rPr>
        <w:t>средств.</w:t>
      </w:r>
    </w:p>
    <w:p w:rsidR="00354525" w:rsidRPr="00354525" w:rsidRDefault="00354525" w:rsidP="00354525">
      <w:pPr>
        <w:pStyle w:val="a5"/>
        <w:spacing w:line="360" w:lineRule="auto"/>
        <w:ind w:left="360"/>
        <w:rPr>
          <w:rFonts w:ascii="Times New Roman" w:hAnsi="Times New Roman"/>
          <w:sz w:val="28"/>
          <w:szCs w:val="28"/>
        </w:rPr>
      </w:pPr>
      <w:r w:rsidRPr="00354525">
        <w:rPr>
          <w:rFonts w:ascii="Times New Roman" w:hAnsi="Times New Roman"/>
          <w:sz w:val="28"/>
          <w:szCs w:val="28"/>
        </w:rPr>
        <w:t>В целом можно отметить, что все показатели рентабельности вложений</w:t>
      </w:r>
    </w:p>
    <w:p w:rsidR="00354525" w:rsidRPr="00354525" w:rsidRDefault="00354525" w:rsidP="00354525">
      <w:pPr>
        <w:pStyle w:val="a5"/>
        <w:spacing w:line="360" w:lineRule="auto"/>
        <w:ind w:left="360"/>
        <w:rPr>
          <w:rFonts w:ascii="Times New Roman" w:hAnsi="Times New Roman"/>
          <w:sz w:val="28"/>
          <w:szCs w:val="28"/>
        </w:rPr>
      </w:pPr>
      <w:r w:rsidRPr="00354525">
        <w:rPr>
          <w:rFonts w:ascii="Times New Roman" w:hAnsi="Times New Roman"/>
          <w:sz w:val="28"/>
          <w:szCs w:val="28"/>
        </w:rPr>
        <w:t xml:space="preserve">предприятия находятся на низком уровне, что говорит </w:t>
      </w:r>
      <w:proofErr w:type="gramStart"/>
      <w:r w:rsidRPr="00354525">
        <w:rPr>
          <w:rFonts w:ascii="Times New Roman" w:hAnsi="Times New Roman"/>
          <w:sz w:val="28"/>
          <w:szCs w:val="28"/>
        </w:rPr>
        <w:t>о</w:t>
      </w:r>
      <w:proofErr w:type="gramEnd"/>
      <w:r w:rsidRPr="00354525">
        <w:rPr>
          <w:rFonts w:ascii="Times New Roman" w:hAnsi="Times New Roman"/>
          <w:sz w:val="28"/>
          <w:szCs w:val="28"/>
        </w:rPr>
        <w:t xml:space="preserve"> недостаточно</w:t>
      </w:r>
    </w:p>
    <w:p w:rsidR="00354525" w:rsidRDefault="00354525" w:rsidP="00354525">
      <w:pPr>
        <w:pStyle w:val="a5"/>
        <w:spacing w:line="360" w:lineRule="auto"/>
        <w:ind w:left="360"/>
        <w:rPr>
          <w:rFonts w:ascii="Times New Roman" w:hAnsi="Times New Roman"/>
          <w:sz w:val="28"/>
          <w:szCs w:val="28"/>
        </w:rPr>
      </w:pPr>
      <w:r w:rsidRPr="00354525">
        <w:rPr>
          <w:rFonts w:ascii="Times New Roman" w:hAnsi="Times New Roman"/>
          <w:sz w:val="28"/>
          <w:szCs w:val="28"/>
        </w:rPr>
        <w:t xml:space="preserve">эффективном </w:t>
      </w:r>
      <w:proofErr w:type="gramStart"/>
      <w:r w:rsidRPr="00354525">
        <w:rPr>
          <w:rFonts w:ascii="Times New Roman" w:hAnsi="Times New Roman"/>
          <w:sz w:val="28"/>
          <w:szCs w:val="28"/>
        </w:rPr>
        <w:t>вложении</w:t>
      </w:r>
      <w:proofErr w:type="gramEnd"/>
      <w:r w:rsidRPr="00354525">
        <w:rPr>
          <w:rFonts w:ascii="Times New Roman" w:hAnsi="Times New Roman"/>
          <w:sz w:val="28"/>
          <w:szCs w:val="28"/>
        </w:rPr>
        <w:t xml:space="preserve"> средств ООО «</w:t>
      </w:r>
      <w:r>
        <w:rPr>
          <w:rFonts w:ascii="Times New Roman" w:hAnsi="Times New Roman"/>
          <w:sz w:val="28"/>
          <w:szCs w:val="28"/>
        </w:rPr>
        <w:t>Бостон-Континенталь</w:t>
      </w:r>
      <w:r w:rsidRPr="00354525">
        <w:rPr>
          <w:rFonts w:ascii="Times New Roman" w:hAnsi="Times New Roman"/>
          <w:sz w:val="28"/>
          <w:szCs w:val="28"/>
        </w:rPr>
        <w:t>».</w:t>
      </w:r>
    </w:p>
    <w:p w:rsidR="00487C8B" w:rsidRDefault="00487C8B"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487C8B" w:rsidRDefault="00487C8B"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914BF3" w:rsidRDefault="00914BF3" w:rsidP="00A405AF">
      <w:pPr>
        <w:pStyle w:val="a5"/>
        <w:spacing w:line="360" w:lineRule="auto"/>
        <w:ind w:left="360"/>
        <w:jc w:val="center"/>
        <w:rPr>
          <w:rFonts w:ascii="Times New Roman" w:hAnsi="Times New Roman"/>
          <w:b/>
          <w:i/>
          <w:sz w:val="28"/>
          <w:szCs w:val="28"/>
        </w:rPr>
      </w:pPr>
    </w:p>
    <w:p w:rsidR="00487C8B" w:rsidRDefault="00487C8B" w:rsidP="00A405AF">
      <w:pPr>
        <w:pStyle w:val="a5"/>
        <w:spacing w:line="360" w:lineRule="auto"/>
        <w:ind w:left="360"/>
        <w:jc w:val="center"/>
        <w:rPr>
          <w:rFonts w:ascii="Times New Roman" w:hAnsi="Times New Roman"/>
          <w:b/>
          <w:i/>
          <w:sz w:val="28"/>
          <w:szCs w:val="28"/>
        </w:rPr>
      </w:pPr>
    </w:p>
    <w:p w:rsidR="00487C8B" w:rsidRDefault="00487C8B" w:rsidP="00A405AF">
      <w:pPr>
        <w:pStyle w:val="a5"/>
        <w:spacing w:line="360" w:lineRule="auto"/>
        <w:ind w:left="360"/>
        <w:jc w:val="center"/>
        <w:rPr>
          <w:rFonts w:ascii="Times New Roman" w:hAnsi="Times New Roman"/>
          <w:b/>
          <w:i/>
          <w:sz w:val="28"/>
          <w:szCs w:val="28"/>
        </w:rPr>
      </w:pPr>
    </w:p>
    <w:p w:rsidR="00487C8B" w:rsidRDefault="00487C8B" w:rsidP="00A405AF">
      <w:pPr>
        <w:pStyle w:val="a5"/>
        <w:spacing w:line="360" w:lineRule="auto"/>
        <w:ind w:left="360"/>
        <w:jc w:val="center"/>
        <w:rPr>
          <w:rFonts w:ascii="Times New Roman" w:hAnsi="Times New Roman"/>
          <w:b/>
          <w:i/>
          <w:sz w:val="28"/>
          <w:szCs w:val="28"/>
        </w:rPr>
      </w:pPr>
    </w:p>
    <w:p w:rsidR="00487C8B" w:rsidRDefault="00487C8B" w:rsidP="00A405AF">
      <w:pPr>
        <w:pStyle w:val="a5"/>
        <w:spacing w:line="360" w:lineRule="auto"/>
        <w:ind w:left="360"/>
        <w:jc w:val="center"/>
        <w:rPr>
          <w:rFonts w:ascii="Times New Roman" w:hAnsi="Times New Roman"/>
          <w:b/>
          <w:i/>
          <w:sz w:val="28"/>
          <w:szCs w:val="28"/>
        </w:rPr>
      </w:pPr>
    </w:p>
    <w:p w:rsidR="00B5673E" w:rsidRDefault="00B5673E" w:rsidP="00A405AF">
      <w:pPr>
        <w:pStyle w:val="a5"/>
        <w:spacing w:line="360" w:lineRule="auto"/>
        <w:ind w:left="360"/>
        <w:jc w:val="center"/>
        <w:rPr>
          <w:rFonts w:ascii="Times New Roman" w:hAnsi="Times New Roman"/>
          <w:b/>
          <w:i/>
          <w:sz w:val="28"/>
          <w:szCs w:val="28"/>
        </w:rPr>
      </w:pPr>
    </w:p>
    <w:p w:rsidR="00A405AF" w:rsidRPr="00C7262A" w:rsidRDefault="00A405AF" w:rsidP="00A405AF">
      <w:pPr>
        <w:pStyle w:val="a5"/>
        <w:spacing w:line="360" w:lineRule="auto"/>
        <w:ind w:left="360"/>
        <w:jc w:val="center"/>
        <w:rPr>
          <w:rFonts w:ascii="Times New Roman" w:hAnsi="Times New Roman"/>
          <w:b/>
          <w:sz w:val="32"/>
          <w:szCs w:val="32"/>
        </w:rPr>
      </w:pPr>
      <w:r w:rsidRPr="00C7262A">
        <w:rPr>
          <w:rFonts w:ascii="Times New Roman" w:hAnsi="Times New Roman"/>
          <w:b/>
          <w:sz w:val="32"/>
          <w:szCs w:val="32"/>
        </w:rPr>
        <w:lastRenderedPageBreak/>
        <w:t>Глава 3. Основные направления улучшения финансового</w:t>
      </w:r>
    </w:p>
    <w:p w:rsidR="00A405AF" w:rsidRPr="00C7262A" w:rsidRDefault="00A405AF" w:rsidP="00A405AF">
      <w:pPr>
        <w:pStyle w:val="a5"/>
        <w:spacing w:line="360" w:lineRule="auto"/>
        <w:ind w:left="360"/>
        <w:jc w:val="center"/>
        <w:rPr>
          <w:rFonts w:ascii="Times New Roman" w:hAnsi="Times New Roman"/>
          <w:sz w:val="32"/>
          <w:szCs w:val="32"/>
        </w:rPr>
      </w:pPr>
      <w:r w:rsidRPr="00C7262A">
        <w:rPr>
          <w:rFonts w:ascii="Times New Roman" w:hAnsi="Times New Roman"/>
          <w:b/>
          <w:sz w:val="32"/>
          <w:szCs w:val="32"/>
        </w:rPr>
        <w:t>состояния предприятия.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Проблема банкротств многих существующих предприятий различных отраслей</w:t>
      </w:r>
      <w:r>
        <w:rPr>
          <w:rFonts w:ascii="Times New Roman" w:hAnsi="Times New Roman"/>
          <w:sz w:val="28"/>
          <w:szCs w:val="28"/>
        </w:rPr>
        <w:t xml:space="preserve"> </w:t>
      </w:r>
      <w:r w:rsidRPr="00A405AF">
        <w:rPr>
          <w:rFonts w:ascii="Times New Roman" w:hAnsi="Times New Roman"/>
          <w:sz w:val="28"/>
          <w:szCs w:val="28"/>
        </w:rPr>
        <w:t>хозяйства и сфер деятельности становится достаточно актуальной на данный момент</w:t>
      </w:r>
      <w:r>
        <w:rPr>
          <w:rFonts w:ascii="Times New Roman" w:hAnsi="Times New Roman"/>
          <w:sz w:val="28"/>
          <w:szCs w:val="28"/>
        </w:rPr>
        <w:t xml:space="preserve"> </w:t>
      </w:r>
      <w:r w:rsidRPr="00A405AF">
        <w:rPr>
          <w:rFonts w:ascii="Times New Roman" w:hAnsi="Times New Roman"/>
          <w:sz w:val="28"/>
          <w:szCs w:val="28"/>
        </w:rPr>
        <w:t>времени. Сотни банков и других финансовых компаний, тысячи производственных и</w:t>
      </w:r>
      <w:r>
        <w:rPr>
          <w:rFonts w:ascii="Times New Roman" w:hAnsi="Times New Roman"/>
          <w:sz w:val="28"/>
          <w:szCs w:val="28"/>
        </w:rPr>
        <w:t xml:space="preserve"> </w:t>
      </w:r>
      <w:r w:rsidRPr="00A405AF">
        <w:rPr>
          <w:rFonts w:ascii="Times New Roman" w:hAnsi="Times New Roman"/>
          <w:sz w:val="28"/>
          <w:szCs w:val="28"/>
        </w:rPr>
        <w:t>коммерческих фирм, особенно мелких и средних, уже прекратили свое</w:t>
      </w:r>
      <w:r>
        <w:rPr>
          <w:rFonts w:ascii="Times New Roman" w:hAnsi="Times New Roman"/>
          <w:sz w:val="28"/>
          <w:szCs w:val="28"/>
        </w:rPr>
        <w:t xml:space="preserve"> </w:t>
      </w:r>
      <w:r w:rsidRPr="00A405AF">
        <w:rPr>
          <w:rFonts w:ascii="Times New Roman" w:hAnsi="Times New Roman"/>
          <w:sz w:val="28"/>
          <w:szCs w:val="28"/>
        </w:rPr>
        <w:t>существование. Анализ показал, что главной причиной этого оказалось неумелое</w:t>
      </w:r>
      <w:r>
        <w:rPr>
          <w:rFonts w:ascii="Times New Roman" w:hAnsi="Times New Roman"/>
          <w:sz w:val="28"/>
          <w:szCs w:val="28"/>
        </w:rPr>
        <w:t xml:space="preserve"> </w:t>
      </w:r>
      <w:r w:rsidRPr="00A405AF">
        <w:rPr>
          <w:rFonts w:ascii="Times New Roman" w:hAnsi="Times New Roman"/>
          <w:sz w:val="28"/>
          <w:szCs w:val="28"/>
        </w:rPr>
        <w:t>управление ими, т. е. низкая квалификация большинства менеджеров как среднего,</w:t>
      </w:r>
      <w:r>
        <w:rPr>
          <w:rFonts w:ascii="Times New Roman" w:hAnsi="Times New Roman"/>
          <w:sz w:val="28"/>
          <w:szCs w:val="28"/>
        </w:rPr>
        <w:t xml:space="preserve"> </w:t>
      </w:r>
      <w:r w:rsidRPr="00A405AF">
        <w:rPr>
          <w:rFonts w:ascii="Times New Roman" w:hAnsi="Times New Roman"/>
          <w:sz w:val="28"/>
          <w:szCs w:val="28"/>
        </w:rPr>
        <w:t>так и высшего звена.</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Производство  - процесс сложный по технологии, по организации, по сочетанию</w:t>
      </w:r>
      <w:r>
        <w:rPr>
          <w:rFonts w:ascii="Times New Roman" w:hAnsi="Times New Roman"/>
          <w:sz w:val="28"/>
          <w:szCs w:val="28"/>
        </w:rPr>
        <w:t xml:space="preserve"> </w:t>
      </w:r>
      <w:r w:rsidRPr="00A405AF">
        <w:rPr>
          <w:rFonts w:ascii="Times New Roman" w:hAnsi="Times New Roman"/>
          <w:sz w:val="28"/>
          <w:szCs w:val="28"/>
        </w:rPr>
        <w:t>различных видов деятельности. Руководитель не может, да и не должен брать на</w:t>
      </w:r>
      <w:r>
        <w:rPr>
          <w:rFonts w:ascii="Times New Roman" w:hAnsi="Times New Roman"/>
          <w:sz w:val="28"/>
          <w:szCs w:val="28"/>
        </w:rPr>
        <w:t xml:space="preserve"> </w:t>
      </w:r>
      <w:r w:rsidRPr="00A405AF">
        <w:rPr>
          <w:rFonts w:ascii="Times New Roman" w:hAnsi="Times New Roman"/>
          <w:sz w:val="28"/>
          <w:szCs w:val="28"/>
        </w:rPr>
        <w:t xml:space="preserve">себя то, что гораздо лучше могут сделать другие. Менеджер </w:t>
      </w:r>
      <w:proofErr w:type="gramStart"/>
      <w:r w:rsidRPr="00A405AF">
        <w:rPr>
          <w:rFonts w:ascii="Times New Roman" w:hAnsi="Times New Roman"/>
          <w:sz w:val="28"/>
          <w:szCs w:val="28"/>
        </w:rPr>
        <w:t>должен</w:t>
      </w:r>
      <w:proofErr w:type="gramEnd"/>
      <w:r w:rsidRPr="00A405AF">
        <w:rPr>
          <w:rFonts w:ascii="Times New Roman" w:hAnsi="Times New Roman"/>
          <w:sz w:val="28"/>
          <w:szCs w:val="28"/>
        </w:rPr>
        <w:t xml:space="preserve"> прежде всего</w:t>
      </w:r>
      <w:r>
        <w:rPr>
          <w:rFonts w:ascii="Times New Roman" w:hAnsi="Times New Roman"/>
          <w:sz w:val="28"/>
          <w:szCs w:val="28"/>
        </w:rPr>
        <w:t xml:space="preserve"> </w:t>
      </w:r>
      <w:r w:rsidRPr="00A405AF">
        <w:rPr>
          <w:rFonts w:ascii="Times New Roman" w:hAnsi="Times New Roman"/>
          <w:sz w:val="28"/>
          <w:szCs w:val="28"/>
        </w:rPr>
        <w:t>проявить предприимчивость при подборе команд, он должен  окружить себя</w:t>
      </w:r>
      <w:r>
        <w:rPr>
          <w:rFonts w:ascii="Times New Roman" w:hAnsi="Times New Roman"/>
          <w:sz w:val="28"/>
          <w:szCs w:val="28"/>
        </w:rPr>
        <w:t xml:space="preserve"> </w:t>
      </w:r>
      <w:r w:rsidRPr="00A405AF">
        <w:rPr>
          <w:rFonts w:ascii="Times New Roman" w:hAnsi="Times New Roman"/>
          <w:sz w:val="28"/>
          <w:szCs w:val="28"/>
        </w:rPr>
        <w:t xml:space="preserve">профессионалами, довериться более компетентным специалистам </w:t>
      </w:r>
      <w:r>
        <w:rPr>
          <w:rFonts w:ascii="Times New Roman" w:hAnsi="Times New Roman"/>
          <w:sz w:val="28"/>
          <w:szCs w:val="28"/>
        </w:rPr>
        <w:t>–</w:t>
      </w:r>
      <w:r w:rsidRPr="00A405AF">
        <w:rPr>
          <w:rFonts w:ascii="Times New Roman" w:hAnsi="Times New Roman"/>
          <w:sz w:val="28"/>
          <w:szCs w:val="28"/>
        </w:rPr>
        <w:t xml:space="preserve"> по</w:t>
      </w:r>
      <w:r>
        <w:rPr>
          <w:rFonts w:ascii="Times New Roman" w:hAnsi="Times New Roman"/>
          <w:sz w:val="28"/>
          <w:szCs w:val="28"/>
        </w:rPr>
        <w:t xml:space="preserve"> </w:t>
      </w:r>
      <w:r w:rsidRPr="00A405AF">
        <w:rPr>
          <w:rFonts w:ascii="Times New Roman" w:hAnsi="Times New Roman"/>
          <w:sz w:val="28"/>
          <w:szCs w:val="28"/>
        </w:rPr>
        <w:t>производственным вопросам, по маркетинговым исследованиям, планированию</w:t>
      </w:r>
      <w:r>
        <w:rPr>
          <w:rFonts w:ascii="Times New Roman" w:hAnsi="Times New Roman"/>
          <w:sz w:val="28"/>
          <w:szCs w:val="28"/>
        </w:rPr>
        <w:t xml:space="preserve"> </w:t>
      </w:r>
      <w:r w:rsidRPr="00A405AF">
        <w:rPr>
          <w:rFonts w:ascii="Times New Roman" w:hAnsi="Times New Roman"/>
          <w:sz w:val="28"/>
          <w:szCs w:val="28"/>
        </w:rPr>
        <w:t>финансов и т. д. Себе же оставить лишь то, что входит непосредственно в</w:t>
      </w:r>
      <w:r>
        <w:rPr>
          <w:rFonts w:ascii="Times New Roman" w:hAnsi="Times New Roman"/>
          <w:sz w:val="28"/>
          <w:szCs w:val="28"/>
        </w:rPr>
        <w:t xml:space="preserve"> </w:t>
      </w:r>
      <w:r w:rsidRPr="00A405AF">
        <w:rPr>
          <w:rFonts w:ascii="Times New Roman" w:hAnsi="Times New Roman"/>
          <w:sz w:val="28"/>
          <w:szCs w:val="28"/>
        </w:rPr>
        <w:t xml:space="preserve">компетенцию </w:t>
      </w:r>
      <w:r>
        <w:rPr>
          <w:rFonts w:ascii="Times New Roman" w:hAnsi="Times New Roman"/>
          <w:sz w:val="28"/>
          <w:szCs w:val="28"/>
        </w:rPr>
        <w:t>о</w:t>
      </w:r>
      <w:r w:rsidRPr="00A405AF">
        <w:rPr>
          <w:rFonts w:ascii="Times New Roman" w:hAnsi="Times New Roman"/>
          <w:sz w:val="28"/>
          <w:szCs w:val="28"/>
        </w:rPr>
        <w:t>рганизатора. Организовывать - значит определить цель,</w:t>
      </w:r>
      <w:r>
        <w:rPr>
          <w:rFonts w:ascii="Times New Roman" w:hAnsi="Times New Roman"/>
          <w:sz w:val="28"/>
          <w:szCs w:val="28"/>
        </w:rPr>
        <w:t xml:space="preserve"> </w:t>
      </w:r>
      <w:r w:rsidRPr="00A405AF">
        <w:rPr>
          <w:rFonts w:ascii="Times New Roman" w:hAnsi="Times New Roman"/>
          <w:sz w:val="28"/>
          <w:szCs w:val="28"/>
        </w:rPr>
        <w:t>знать и трезво оценивать имеющиеся ресурсы и уметь использовать их для</w:t>
      </w:r>
      <w:r>
        <w:rPr>
          <w:rFonts w:ascii="Times New Roman" w:hAnsi="Times New Roman"/>
          <w:sz w:val="28"/>
          <w:szCs w:val="28"/>
        </w:rPr>
        <w:t xml:space="preserve"> </w:t>
      </w:r>
      <w:r w:rsidRPr="00A405AF">
        <w:rPr>
          <w:rFonts w:ascii="Times New Roman" w:hAnsi="Times New Roman"/>
          <w:sz w:val="28"/>
          <w:szCs w:val="28"/>
        </w:rPr>
        <w:t>достижения целей. Организовывать - значит уметь формировать задачу, доводить её</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до непосредственного исполнителя и контролировать исполнение. Организовывать -</w:t>
      </w:r>
      <w:r>
        <w:rPr>
          <w:rFonts w:ascii="Times New Roman" w:hAnsi="Times New Roman"/>
          <w:sz w:val="28"/>
          <w:szCs w:val="28"/>
        </w:rPr>
        <w:t xml:space="preserve"> </w:t>
      </w:r>
      <w:r w:rsidRPr="00A405AF">
        <w:rPr>
          <w:rFonts w:ascii="Times New Roman" w:hAnsi="Times New Roman"/>
          <w:sz w:val="28"/>
          <w:szCs w:val="28"/>
        </w:rPr>
        <w:t>значит уметь принимать решения, уметь распределять обязанности и</w:t>
      </w:r>
      <w:r>
        <w:rPr>
          <w:rFonts w:ascii="Times New Roman" w:hAnsi="Times New Roman"/>
          <w:sz w:val="28"/>
          <w:szCs w:val="28"/>
        </w:rPr>
        <w:t xml:space="preserve"> </w:t>
      </w:r>
      <w:r w:rsidRPr="00A405AF">
        <w:rPr>
          <w:rFonts w:ascii="Times New Roman" w:hAnsi="Times New Roman"/>
          <w:sz w:val="28"/>
          <w:szCs w:val="28"/>
        </w:rPr>
        <w:t>ответственность. Организовывать - значит планировать, управлять,</w:t>
      </w:r>
      <w:r>
        <w:rPr>
          <w:rFonts w:ascii="Times New Roman" w:hAnsi="Times New Roman"/>
          <w:sz w:val="28"/>
          <w:szCs w:val="28"/>
        </w:rPr>
        <w:t xml:space="preserve"> </w:t>
      </w:r>
      <w:r w:rsidRPr="00A405AF">
        <w:rPr>
          <w:rFonts w:ascii="Times New Roman" w:hAnsi="Times New Roman"/>
          <w:sz w:val="28"/>
          <w:szCs w:val="28"/>
        </w:rPr>
        <w:t>анализировать. Здесь недостаточно одной интуиции и даже таланта, нужны знания.</w:t>
      </w:r>
    </w:p>
    <w:p w:rsidR="00B5673E" w:rsidRDefault="00A405AF" w:rsidP="00B5673E">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Знания, необходимые в области управления трудовыми ресурсами, финансами и в</w:t>
      </w:r>
      <w:r>
        <w:rPr>
          <w:rFonts w:ascii="Times New Roman" w:hAnsi="Times New Roman"/>
          <w:sz w:val="28"/>
          <w:szCs w:val="28"/>
        </w:rPr>
        <w:t xml:space="preserve"> </w:t>
      </w:r>
      <w:r w:rsidRPr="00A405AF">
        <w:rPr>
          <w:rFonts w:ascii="Times New Roman" w:hAnsi="Times New Roman"/>
          <w:sz w:val="28"/>
          <w:szCs w:val="28"/>
        </w:rPr>
        <w:t>целом производством, даёт наука, называемая менеджментом.</w:t>
      </w:r>
    </w:p>
    <w:p w:rsidR="00A405AF" w:rsidRPr="00A405AF" w:rsidRDefault="00A405AF" w:rsidP="00B5673E">
      <w:pPr>
        <w:pStyle w:val="a5"/>
        <w:spacing w:line="360" w:lineRule="auto"/>
        <w:ind w:left="360"/>
        <w:rPr>
          <w:rFonts w:ascii="Times New Roman" w:hAnsi="Times New Roman"/>
          <w:sz w:val="28"/>
          <w:szCs w:val="28"/>
        </w:rPr>
      </w:pPr>
      <w:r w:rsidRPr="00A405AF">
        <w:rPr>
          <w:rFonts w:ascii="Times New Roman" w:hAnsi="Times New Roman"/>
          <w:i/>
          <w:sz w:val="28"/>
          <w:szCs w:val="28"/>
        </w:rPr>
        <w:lastRenderedPageBreak/>
        <w:t>Менеджмент</w:t>
      </w:r>
      <w:r w:rsidRPr="00A405AF">
        <w:rPr>
          <w:rFonts w:ascii="Times New Roman" w:hAnsi="Times New Roman"/>
          <w:sz w:val="28"/>
          <w:szCs w:val="28"/>
        </w:rPr>
        <w:t xml:space="preserve"> - как управление в условиях рынка -</w:t>
      </w:r>
      <w:r>
        <w:rPr>
          <w:rFonts w:ascii="Times New Roman" w:hAnsi="Times New Roman"/>
          <w:sz w:val="28"/>
          <w:szCs w:val="28"/>
        </w:rPr>
        <w:t xml:space="preserve"> </w:t>
      </w:r>
      <w:r w:rsidRPr="00A405AF">
        <w:rPr>
          <w:rFonts w:ascii="Times New Roman" w:hAnsi="Times New Roman"/>
          <w:sz w:val="28"/>
          <w:szCs w:val="28"/>
        </w:rPr>
        <w:t>обеспечивает ориентацию фирмы на удовлетворение потребностей рынка, на запросы</w:t>
      </w:r>
    </w:p>
    <w:p w:rsidR="00A405AF" w:rsidRPr="00A405AF" w:rsidRDefault="00A405AF" w:rsidP="00A405AF">
      <w:pPr>
        <w:pStyle w:val="a5"/>
        <w:spacing w:line="360" w:lineRule="auto"/>
        <w:ind w:left="360"/>
        <w:jc w:val="both"/>
        <w:rPr>
          <w:rFonts w:ascii="Times New Roman" w:hAnsi="Times New Roman"/>
          <w:sz w:val="28"/>
          <w:szCs w:val="28"/>
        </w:rPr>
      </w:pPr>
      <w:r w:rsidRPr="00A405AF">
        <w:rPr>
          <w:rFonts w:ascii="Times New Roman" w:hAnsi="Times New Roman"/>
          <w:sz w:val="28"/>
          <w:szCs w:val="28"/>
        </w:rPr>
        <w:t>конкретных потребителей, на организацию производства тех видов продукции,</w:t>
      </w:r>
      <w:r>
        <w:rPr>
          <w:rFonts w:ascii="Times New Roman" w:hAnsi="Times New Roman"/>
          <w:sz w:val="28"/>
          <w:szCs w:val="28"/>
        </w:rPr>
        <w:t xml:space="preserve"> </w:t>
      </w:r>
      <w:r w:rsidRPr="00A405AF">
        <w:rPr>
          <w:rFonts w:ascii="Times New Roman" w:hAnsi="Times New Roman"/>
          <w:sz w:val="28"/>
          <w:szCs w:val="28"/>
        </w:rPr>
        <w:t xml:space="preserve">которые пользуются спросом и способны приносить фирме предполагаемую прибыль.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Возросшие сегодня требования к управлению обусловлены увеличением размеров</w:t>
      </w:r>
      <w:r>
        <w:rPr>
          <w:rFonts w:ascii="Times New Roman" w:hAnsi="Times New Roman"/>
          <w:sz w:val="28"/>
          <w:szCs w:val="28"/>
        </w:rPr>
        <w:t xml:space="preserve"> </w:t>
      </w:r>
      <w:r w:rsidRPr="00A405AF">
        <w:rPr>
          <w:rFonts w:ascii="Times New Roman" w:hAnsi="Times New Roman"/>
          <w:sz w:val="28"/>
          <w:szCs w:val="28"/>
        </w:rPr>
        <w:t>предприятий, сложностью технологий, необходимостью овладения самыми</w:t>
      </w:r>
      <w:r>
        <w:rPr>
          <w:rFonts w:ascii="Times New Roman" w:hAnsi="Times New Roman"/>
          <w:sz w:val="28"/>
          <w:szCs w:val="28"/>
        </w:rPr>
        <w:t xml:space="preserve"> </w:t>
      </w:r>
      <w:r w:rsidRPr="00A405AF">
        <w:rPr>
          <w:rFonts w:ascii="Times New Roman" w:hAnsi="Times New Roman"/>
          <w:sz w:val="28"/>
          <w:szCs w:val="28"/>
        </w:rPr>
        <w:t>современными управленческими навыками. Все решения по финансовым,</w:t>
      </w:r>
      <w:r>
        <w:rPr>
          <w:rFonts w:ascii="Times New Roman" w:hAnsi="Times New Roman"/>
          <w:sz w:val="28"/>
          <w:szCs w:val="28"/>
        </w:rPr>
        <w:t xml:space="preserve"> </w:t>
      </w:r>
      <w:r w:rsidRPr="00A405AF">
        <w:rPr>
          <w:rFonts w:ascii="Times New Roman" w:hAnsi="Times New Roman"/>
          <w:sz w:val="28"/>
          <w:szCs w:val="28"/>
        </w:rPr>
        <w:t>организационным и другим вопросам подготавливаются и вырабатываются ныне</w:t>
      </w:r>
      <w:r>
        <w:rPr>
          <w:rFonts w:ascii="Times New Roman" w:hAnsi="Times New Roman"/>
          <w:sz w:val="28"/>
          <w:szCs w:val="28"/>
        </w:rPr>
        <w:t xml:space="preserve"> </w:t>
      </w:r>
      <w:r w:rsidRPr="00A405AF">
        <w:rPr>
          <w:rFonts w:ascii="Times New Roman" w:hAnsi="Times New Roman"/>
          <w:sz w:val="28"/>
          <w:szCs w:val="28"/>
        </w:rPr>
        <w:t>профессионалами в сфере организации управления, которые осуществляют и</w:t>
      </w:r>
      <w:r>
        <w:rPr>
          <w:rFonts w:ascii="Times New Roman" w:hAnsi="Times New Roman"/>
          <w:sz w:val="28"/>
          <w:szCs w:val="28"/>
        </w:rPr>
        <w:t xml:space="preserve"> </w:t>
      </w:r>
      <w:proofErr w:type="gramStart"/>
      <w:r w:rsidRPr="00A405AF">
        <w:rPr>
          <w:rFonts w:ascii="Times New Roman" w:hAnsi="Times New Roman"/>
          <w:sz w:val="28"/>
          <w:szCs w:val="28"/>
        </w:rPr>
        <w:t>контроль за</w:t>
      </w:r>
      <w:proofErr w:type="gramEnd"/>
      <w:r w:rsidRPr="00A405AF">
        <w:rPr>
          <w:rFonts w:ascii="Times New Roman" w:hAnsi="Times New Roman"/>
          <w:sz w:val="28"/>
          <w:szCs w:val="28"/>
        </w:rPr>
        <w:t xml:space="preserve"> выполнением намеченного.</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Есл</w:t>
      </w:r>
      <w:proofErr w:type="gramStart"/>
      <w:r w:rsidRPr="00A405AF">
        <w:rPr>
          <w:rFonts w:ascii="Times New Roman" w:hAnsi="Times New Roman"/>
          <w:sz w:val="28"/>
          <w:szCs w:val="28"/>
        </w:rPr>
        <w:t>и ООО</w:t>
      </w:r>
      <w:proofErr w:type="gramEnd"/>
      <w:r w:rsidRPr="00A405AF">
        <w:rPr>
          <w:rFonts w:ascii="Times New Roman" w:hAnsi="Times New Roman"/>
          <w:sz w:val="28"/>
          <w:szCs w:val="28"/>
        </w:rPr>
        <w:t xml:space="preserve"> «</w:t>
      </w:r>
      <w:r>
        <w:rPr>
          <w:rFonts w:ascii="Times New Roman" w:hAnsi="Times New Roman"/>
          <w:sz w:val="28"/>
          <w:szCs w:val="28"/>
        </w:rPr>
        <w:t>Бостон-Континенталь</w:t>
      </w:r>
      <w:r w:rsidRPr="00A405AF">
        <w:rPr>
          <w:rFonts w:ascii="Times New Roman" w:hAnsi="Times New Roman"/>
          <w:sz w:val="28"/>
          <w:szCs w:val="28"/>
        </w:rPr>
        <w:t>» намерено не только лишь выжить, но и проявлять</w:t>
      </w:r>
      <w:r>
        <w:rPr>
          <w:rFonts w:ascii="Times New Roman" w:hAnsi="Times New Roman"/>
          <w:sz w:val="28"/>
          <w:szCs w:val="28"/>
        </w:rPr>
        <w:t xml:space="preserve"> </w:t>
      </w:r>
      <w:r w:rsidRPr="00A405AF">
        <w:rPr>
          <w:rFonts w:ascii="Times New Roman" w:hAnsi="Times New Roman"/>
          <w:sz w:val="28"/>
          <w:szCs w:val="28"/>
        </w:rPr>
        <w:t>активность в направлении развития своего производства, изменив принципы</w:t>
      </w:r>
      <w:r>
        <w:rPr>
          <w:rFonts w:ascii="Times New Roman" w:hAnsi="Times New Roman"/>
          <w:sz w:val="28"/>
          <w:szCs w:val="28"/>
        </w:rPr>
        <w:t xml:space="preserve"> </w:t>
      </w:r>
      <w:r w:rsidRPr="00A405AF">
        <w:rPr>
          <w:rFonts w:ascii="Times New Roman" w:hAnsi="Times New Roman"/>
          <w:sz w:val="28"/>
          <w:szCs w:val="28"/>
        </w:rPr>
        <w:t>управления деятельностью предприятия, то ему необходимо пересмотреть в целом</w:t>
      </w:r>
      <w:r>
        <w:rPr>
          <w:rFonts w:ascii="Times New Roman" w:hAnsi="Times New Roman"/>
          <w:sz w:val="28"/>
          <w:szCs w:val="28"/>
        </w:rPr>
        <w:t xml:space="preserve"> </w:t>
      </w:r>
      <w:r w:rsidRPr="00A405AF">
        <w:rPr>
          <w:rFonts w:ascii="Times New Roman" w:hAnsi="Times New Roman"/>
          <w:sz w:val="28"/>
          <w:szCs w:val="28"/>
        </w:rPr>
        <w:t>структуру управления предприятия. Рассматриваемому хозяйственному субъекту</w:t>
      </w:r>
      <w:r>
        <w:rPr>
          <w:rFonts w:ascii="Times New Roman" w:hAnsi="Times New Roman"/>
          <w:sz w:val="28"/>
          <w:szCs w:val="28"/>
        </w:rPr>
        <w:t xml:space="preserve"> </w:t>
      </w:r>
      <w:r w:rsidRPr="00A405AF">
        <w:rPr>
          <w:rFonts w:ascii="Times New Roman" w:hAnsi="Times New Roman"/>
          <w:sz w:val="28"/>
          <w:szCs w:val="28"/>
        </w:rPr>
        <w:t>рекомендуется создать такую структуру управления, при которой в основе права на</w:t>
      </w:r>
      <w:r>
        <w:rPr>
          <w:rFonts w:ascii="Times New Roman" w:hAnsi="Times New Roman"/>
          <w:sz w:val="28"/>
          <w:szCs w:val="28"/>
        </w:rPr>
        <w:t xml:space="preserve"> </w:t>
      </w:r>
      <w:r w:rsidRPr="00A405AF">
        <w:rPr>
          <w:rFonts w:ascii="Times New Roman" w:hAnsi="Times New Roman"/>
          <w:sz w:val="28"/>
          <w:szCs w:val="28"/>
        </w:rPr>
        <w:t xml:space="preserve">принятия решений лежит компетентность, а не занятие официального поста.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В обстановке роста самостоятельности и ответственности </w:t>
      </w:r>
      <w:r>
        <w:rPr>
          <w:rFonts w:ascii="Times New Roman" w:hAnsi="Times New Roman"/>
          <w:sz w:val="28"/>
          <w:szCs w:val="28"/>
        </w:rPr>
        <w:t xml:space="preserve"> р</w:t>
      </w:r>
      <w:r w:rsidRPr="00A405AF">
        <w:rPr>
          <w:rFonts w:ascii="Times New Roman" w:hAnsi="Times New Roman"/>
          <w:sz w:val="28"/>
          <w:szCs w:val="28"/>
        </w:rPr>
        <w:t>уководителей всех</w:t>
      </w:r>
      <w:r>
        <w:rPr>
          <w:rFonts w:ascii="Times New Roman" w:hAnsi="Times New Roman"/>
          <w:sz w:val="28"/>
          <w:szCs w:val="28"/>
        </w:rPr>
        <w:t xml:space="preserve"> </w:t>
      </w:r>
      <w:r w:rsidRPr="00A405AF">
        <w:rPr>
          <w:rFonts w:ascii="Times New Roman" w:hAnsi="Times New Roman"/>
          <w:sz w:val="28"/>
          <w:szCs w:val="28"/>
        </w:rPr>
        <w:t>уровней, а также и исполнителей, происходит развитие так называемых</w:t>
      </w:r>
      <w:r>
        <w:rPr>
          <w:rFonts w:ascii="Times New Roman" w:hAnsi="Times New Roman"/>
          <w:sz w:val="28"/>
          <w:szCs w:val="28"/>
        </w:rPr>
        <w:t xml:space="preserve"> </w:t>
      </w:r>
      <w:r w:rsidRPr="00A405AF">
        <w:rPr>
          <w:rFonts w:ascii="Times New Roman" w:hAnsi="Times New Roman"/>
          <w:sz w:val="28"/>
          <w:szCs w:val="28"/>
        </w:rPr>
        <w:t>неформальных связей, которые обеспечивают горизонтальную координацию работ,</w:t>
      </w:r>
      <w:r>
        <w:rPr>
          <w:rFonts w:ascii="Times New Roman" w:hAnsi="Times New Roman"/>
          <w:sz w:val="28"/>
          <w:szCs w:val="28"/>
        </w:rPr>
        <w:t xml:space="preserve"> </w:t>
      </w:r>
      <w:r w:rsidRPr="00A405AF">
        <w:rPr>
          <w:rFonts w:ascii="Times New Roman" w:hAnsi="Times New Roman"/>
          <w:sz w:val="28"/>
          <w:szCs w:val="28"/>
        </w:rPr>
        <w:t>выполняемых на одном уровне управленческой структуры. При этом заметим,</w:t>
      </w:r>
      <w:r>
        <w:rPr>
          <w:rFonts w:ascii="Times New Roman" w:hAnsi="Times New Roman"/>
          <w:sz w:val="28"/>
          <w:szCs w:val="28"/>
        </w:rPr>
        <w:t xml:space="preserve"> </w:t>
      </w:r>
      <w:r w:rsidRPr="00A405AF">
        <w:rPr>
          <w:rFonts w:ascii="Times New Roman" w:hAnsi="Times New Roman"/>
          <w:sz w:val="28"/>
          <w:szCs w:val="28"/>
        </w:rPr>
        <w:t xml:space="preserve">сокращается необходимость и в вертикальной координации.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Руководителю ООО «</w:t>
      </w:r>
      <w:r>
        <w:rPr>
          <w:rFonts w:ascii="Times New Roman" w:hAnsi="Times New Roman"/>
          <w:sz w:val="28"/>
          <w:szCs w:val="28"/>
        </w:rPr>
        <w:t>Бостон-Континенталь</w:t>
      </w:r>
      <w:r w:rsidRPr="00A405AF">
        <w:rPr>
          <w:rFonts w:ascii="Times New Roman" w:hAnsi="Times New Roman"/>
          <w:sz w:val="28"/>
          <w:szCs w:val="28"/>
        </w:rPr>
        <w:t>»  необходимо уделить особое значение подбору</w:t>
      </w:r>
      <w:r>
        <w:rPr>
          <w:rFonts w:ascii="Times New Roman" w:hAnsi="Times New Roman"/>
          <w:sz w:val="28"/>
          <w:szCs w:val="28"/>
        </w:rPr>
        <w:t xml:space="preserve"> </w:t>
      </w:r>
      <w:r w:rsidRPr="00A405AF">
        <w:rPr>
          <w:rFonts w:ascii="Times New Roman" w:hAnsi="Times New Roman"/>
          <w:sz w:val="28"/>
          <w:szCs w:val="28"/>
        </w:rPr>
        <w:t>кадров, но в силу того, что управляющий не в силах осуществить данную работу,</w:t>
      </w:r>
      <w:r>
        <w:rPr>
          <w:rFonts w:ascii="Times New Roman" w:hAnsi="Times New Roman"/>
          <w:sz w:val="28"/>
          <w:szCs w:val="28"/>
        </w:rPr>
        <w:t xml:space="preserve"> </w:t>
      </w:r>
      <w:r w:rsidRPr="00A405AF">
        <w:rPr>
          <w:rFonts w:ascii="Times New Roman" w:hAnsi="Times New Roman"/>
          <w:sz w:val="28"/>
          <w:szCs w:val="28"/>
        </w:rPr>
        <w:t>эти функции возлагаются на работников отдела кадров, которые в свою очередь</w:t>
      </w:r>
      <w:r>
        <w:rPr>
          <w:rFonts w:ascii="Times New Roman" w:hAnsi="Times New Roman"/>
          <w:sz w:val="28"/>
          <w:szCs w:val="28"/>
        </w:rPr>
        <w:t xml:space="preserve"> </w:t>
      </w:r>
      <w:r w:rsidRPr="00A405AF">
        <w:rPr>
          <w:rFonts w:ascii="Times New Roman" w:hAnsi="Times New Roman"/>
          <w:sz w:val="28"/>
          <w:szCs w:val="28"/>
        </w:rPr>
        <w:t>должны быть подготовлены для выполнения данной работы на высоком</w:t>
      </w:r>
      <w:r>
        <w:rPr>
          <w:rFonts w:ascii="Times New Roman" w:hAnsi="Times New Roman"/>
          <w:sz w:val="28"/>
          <w:szCs w:val="28"/>
        </w:rPr>
        <w:t xml:space="preserve"> </w:t>
      </w:r>
      <w:r w:rsidRPr="00A405AF">
        <w:rPr>
          <w:rFonts w:ascii="Times New Roman" w:hAnsi="Times New Roman"/>
          <w:sz w:val="28"/>
          <w:szCs w:val="28"/>
        </w:rPr>
        <w:lastRenderedPageBreak/>
        <w:t>профессиональном уровне. Для выполнения этой работы они нуждаются не только в</w:t>
      </w:r>
      <w:r>
        <w:rPr>
          <w:rFonts w:ascii="Times New Roman" w:hAnsi="Times New Roman"/>
          <w:sz w:val="28"/>
          <w:szCs w:val="28"/>
        </w:rPr>
        <w:t xml:space="preserve"> </w:t>
      </w:r>
      <w:r w:rsidRPr="00A405AF">
        <w:rPr>
          <w:rFonts w:ascii="Times New Roman" w:hAnsi="Times New Roman"/>
          <w:sz w:val="28"/>
          <w:szCs w:val="28"/>
        </w:rPr>
        <w:t>специальных знаниях в своей области, но и должны быть осведомлены о нуждах</w:t>
      </w:r>
      <w:r>
        <w:rPr>
          <w:rFonts w:ascii="Times New Roman" w:hAnsi="Times New Roman"/>
          <w:sz w:val="28"/>
          <w:szCs w:val="28"/>
        </w:rPr>
        <w:t xml:space="preserve"> </w:t>
      </w:r>
      <w:r w:rsidRPr="00A405AF">
        <w:rPr>
          <w:rFonts w:ascii="Times New Roman" w:hAnsi="Times New Roman"/>
          <w:sz w:val="28"/>
          <w:szCs w:val="28"/>
        </w:rPr>
        <w:t>руководителей не только высшего и среднего звена, но и низшего звена</w:t>
      </w:r>
      <w:r>
        <w:rPr>
          <w:rFonts w:ascii="Times New Roman" w:hAnsi="Times New Roman"/>
          <w:sz w:val="28"/>
          <w:szCs w:val="28"/>
        </w:rPr>
        <w:t xml:space="preserve"> </w:t>
      </w:r>
      <w:r w:rsidRPr="00A405AF">
        <w:rPr>
          <w:rFonts w:ascii="Times New Roman" w:hAnsi="Times New Roman"/>
          <w:sz w:val="28"/>
          <w:szCs w:val="28"/>
        </w:rPr>
        <w:t>управления. Высококвалифицированные и инициативные работники составляют</w:t>
      </w:r>
      <w:r>
        <w:rPr>
          <w:rFonts w:ascii="Times New Roman" w:hAnsi="Times New Roman"/>
          <w:sz w:val="28"/>
          <w:szCs w:val="28"/>
        </w:rPr>
        <w:t xml:space="preserve"> </w:t>
      </w:r>
      <w:r w:rsidRPr="00A405AF">
        <w:rPr>
          <w:rFonts w:ascii="Times New Roman" w:hAnsi="Times New Roman"/>
          <w:sz w:val="28"/>
          <w:szCs w:val="28"/>
        </w:rPr>
        <w:t>интеллектуальный потенциал предприятия, имеющий огромное значение для успешного</w:t>
      </w:r>
      <w:r>
        <w:rPr>
          <w:rFonts w:ascii="Times New Roman" w:hAnsi="Times New Roman"/>
          <w:sz w:val="28"/>
          <w:szCs w:val="28"/>
        </w:rPr>
        <w:t xml:space="preserve"> </w:t>
      </w:r>
      <w:r w:rsidRPr="00A405AF">
        <w:rPr>
          <w:rFonts w:ascii="Times New Roman" w:hAnsi="Times New Roman"/>
          <w:sz w:val="28"/>
          <w:szCs w:val="28"/>
        </w:rPr>
        <w:t>развития фирмы. Каждый менеджер должен понимать, что производительность труда</w:t>
      </w:r>
      <w:r>
        <w:rPr>
          <w:rFonts w:ascii="Times New Roman" w:hAnsi="Times New Roman"/>
          <w:sz w:val="28"/>
          <w:szCs w:val="28"/>
        </w:rPr>
        <w:t xml:space="preserve"> </w:t>
      </w:r>
      <w:r w:rsidRPr="00A405AF">
        <w:rPr>
          <w:rFonts w:ascii="Times New Roman" w:hAnsi="Times New Roman"/>
          <w:sz w:val="28"/>
          <w:szCs w:val="28"/>
        </w:rPr>
        <w:t>зависит очень во многом от квалификации самих работников</w:t>
      </w:r>
      <w:proofErr w:type="gramStart"/>
      <w:r w:rsidRPr="00A405AF">
        <w:rPr>
          <w:rFonts w:ascii="Times New Roman" w:hAnsi="Times New Roman"/>
          <w:sz w:val="28"/>
          <w:szCs w:val="28"/>
        </w:rPr>
        <w:t xml:space="preserve"> ,</w:t>
      </w:r>
      <w:proofErr w:type="gramEnd"/>
      <w:r w:rsidRPr="00A405AF">
        <w:rPr>
          <w:rFonts w:ascii="Times New Roman" w:hAnsi="Times New Roman"/>
          <w:sz w:val="28"/>
          <w:szCs w:val="28"/>
        </w:rPr>
        <w:t xml:space="preserve"> а не только от</w:t>
      </w:r>
      <w:r>
        <w:rPr>
          <w:rFonts w:ascii="Times New Roman" w:hAnsi="Times New Roman"/>
          <w:sz w:val="28"/>
          <w:szCs w:val="28"/>
        </w:rPr>
        <w:t xml:space="preserve"> </w:t>
      </w:r>
      <w:r w:rsidRPr="00A405AF">
        <w:rPr>
          <w:rFonts w:ascii="Times New Roman" w:hAnsi="Times New Roman"/>
          <w:sz w:val="28"/>
          <w:szCs w:val="28"/>
        </w:rPr>
        <w:t>совершенной технологии и организации рабочих мест.</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Поэтому для обеспечения высокой производительности труда работников,</w:t>
      </w:r>
      <w:r>
        <w:rPr>
          <w:rFonts w:ascii="Times New Roman" w:hAnsi="Times New Roman"/>
          <w:sz w:val="28"/>
          <w:szCs w:val="28"/>
        </w:rPr>
        <w:t xml:space="preserve"> </w:t>
      </w:r>
      <w:r w:rsidRPr="00A405AF">
        <w:rPr>
          <w:rFonts w:ascii="Times New Roman" w:hAnsi="Times New Roman"/>
          <w:sz w:val="28"/>
          <w:szCs w:val="28"/>
        </w:rPr>
        <w:t>руководств</w:t>
      </w:r>
      <w:proofErr w:type="gramStart"/>
      <w:r w:rsidRPr="00A405AF">
        <w:rPr>
          <w:rFonts w:ascii="Times New Roman" w:hAnsi="Times New Roman"/>
          <w:sz w:val="28"/>
          <w:szCs w:val="28"/>
        </w:rPr>
        <w:t>у ООО</w:t>
      </w:r>
      <w:proofErr w:type="gramEnd"/>
      <w:r w:rsidRPr="00A405AF">
        <w:rPr>
          <w:rFonts w:ascii="Times New Roman" w:hAnsi="Times New Roman"/>
          <w:sz w:val="28"/>
          <w:szCs w:val="28"/>
        </w:rPr>
        <w:t xml:space="preserve"> «</w:t>
      </w:r>
      <w:r>
        <w:rPr>
          <w:rFonts w:ascii="Times New Roman" w:hAnsi="Times New Roman"/>
          <w:sz w:val="28"/>
          <w:szCs w:val="28"/>
        </w:rPr>
        <w:t>Бостон-Континенталь</w:t>
      </w:r>
      <w:r w:rsidRPr="00A405AF">
        <w:rPr>
          <w:rFonts w:ascii="Times New Roman" w:hAnsi="Times New Roman"/>
          <w:sz w:val="28"/>
          <w:szCs w:val="28"/>
        </w:rPr>
        <w:t>» необходимо формировать и реализовывать программы</w:t>
      </w:r>
      <w:r>
        <w:rPr>
          <w:rFonts w:ascii="Times New Roman" w:hAnsi="Times New Roman"/>
          <w:sz w:val="28"/>
          <w:szCs w:val="28"/>
        </w:rPr>
        <w:t xml:space="preserve"> </w:t>
      </w:r>
      <w:r w:rsidRPr="00A405AF">
        <w:rPr>
          <w:rFonts w:ascii="Times New Roman" w:hAnsi="Times New Roman"/>
          <w:sz w:val="28"/>
          <w:szCs w:val="28"/>
        </w:rPr>
        <w:t>систематического обучения и подготовки кадров в целях более полного раскрытия</w:t>
      </w:r>
      <w:r>
        <w:rPr>
          <w:rFonts w:ascii="Times New Roman" w:hAnsi="Times New Roman"/>
          <w:sz w:val="28"/>
          <w:szCs w:val="28"/>
        </w:rPr>
        <w:t xml:space="preserve"> </w:t>
      </w:r>
      <w:r w:rsidRPr="00A405AF">
        <w:rPr>
          <w:rFonts w:ascii="Times New Roman" w:hAnsi="Times New Roman"/>
          <w:sz w:val="28"/>
          <w:szCs w:val="28"/>
        </w:rPr>
        <w:t>их возможностей.</w:t>
      </w:r>
    </w:p>
    <w:p w:rsid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Определив потребности предприятия в кадрах, руководителю ООО «</w:t>
      </w:r>
      <w:r>
        <w:rPr>
          <w:rFonts w:ascii="Times New Roman" w:hAnsi="Times New Roman"/>
          <w:sz w:val="28"/>
          <w:szCs w:val="28"/>
        </w:rPr>
        <w:t>Бостон-Континенталь</w:t>
      </w:r>
      <w:r w:rsidRPr="00A405AF">
        <w:rPr>
          <w:rFonts w:ascii="Times New Roman" w:hAnsi="Times New Roman"/>
          <w:sz w:val="28"/>
          <w:szCs w:val="28"/>
        </w:rPr>
        <w:t>»</w:t>
      </w:r>
      <w:r>
        <w:rPr>
          <w:rFonts w:ascii="Times New Roman" w:hAnsi="Times New Roman"/>
          <w:sz w:val="28"/>
          <w:szCs w:val="28"/>
        </w:rPr>
        <w:t xml:space="preserve"> </w:t>
      </w:r>
      <w:r w:rsidRPr="00A405AF">
        <w:rPr>
          <w:rFonts w:ascii="Times New Roman" w:hAnsi="Times New Roman"/>
          <w:sz w:val="28"/>
          <w:szCs w:val="28"/>
        </w:rPr>
        <w:t>рекомендуется разработать программу, удовлетворяющую данную потребность,</w:t>
      </w:r>
      <w:r>
        <w:rPr>
          <w:rFonts w:ascii="Times New Roman" w:hAnsi="Times New Roman"/>
          <w:sz w:val="28"/>
          <w:szCs w:val="28"/>
        </w:rPr>
        <w:t xml:space="preserve"> </w:t>
      </w:r>
      <w:r w:rsidRPr="00A405AF">
        <w:rPr>
          <w:rFonts w:ascii="Times New Roman" w:hAnsi="Times New Roman"/>
          <w:sz w:val="28"/>
          <w:szCs w:val="28"/>
        </w:rPr>
        <w:t>которая может включать график мероприятий по привлечению, найму, подготовке и</w:t>
      </w:r>
      <w:r>
        <w:rPr>
          <w:rFonts w:ascii="Times New Roman" w:hAnsi="Times New Roman"/>
          <w:sz w:val="28"/>
          <w:szCs w:val="28"/>
        </w:rPr>
        <w:t xml:space="preserve"> </w:t>
      </w:r>
      <w:r w:rsidRPr="00A405AF">
        <w:rPr>
          <w:rFonts w:ascii="Times New Roman" w:hAnsi="Times New Roman"/>
          <w:sz w:val="28"/>
          <w:szCs w:val="28"/>
        </w:rPr>
        <w:t xml:space="preserve">продвижению работников, </w:t>
      </w:r>
      <w:r>
        <w:rPr>
          <w:rFonts w:ascii="Times New Roman" w:hAnsi="Times New Roman"/>
          <w:sz w:val="28"/>
          <w:szCs w:val="28"/>
        </w:rPr>
        <w:t xml:space="preserve"> т</w:t>
      </w:r>
      <w:r w:rsidRPr="00A405AF">
        <w:rPr>
          <w:rFonts w:ascii="Times New Roman" w:hAnsi="Times New Roman"/>
          <w:sz w:val="28"/>
          <w:szCs w:val="28"/>
        </w:rPr>
        <w:t>ребующихся для реализации целей организации. Также в</w:t>
      </w:r>
      <w:r>
        <w:rPr>
          <w:rFonts w:ascii="Times New Roman" w:hAnsi="Times New Roman"/>
          <w:sz w:val="28"/>
          <w:szCs w:val="28"/>
        </w:rPr>
        <w:t xml:space="preserve"> </w:t>
      </w:r>
      <w:r w:rsidRPr="00A405AF">
        <w:rPr>
          <w:rFonts w:ascii="Times New Roman" w:hAnsi="Times New Roman"/>
          <w:sz w:val="28"/>
          <w:szCs w:val="28"/>
        </w:rPr>
        <w:t>качестве рекомендации можно предложить руководств</w:t>
      </w:r>
      <w:proofErr w:type="gramStart"/>
      <w:r w:rsidRPr="00A405AF">
        <w:rPr>
          <w:rFonts w:ascii="Times New Roman" w:hAnsi="Times New Roman"/>
          <w:sz w:val="28"/>
          <w:szCs w:val="28"/>
        </w:rPr>
        <w:t>у ООО</w:t>
      </w:r>
      <w:proofErr w:type="gramEnd"/>
      <w:r w:rsidRPr="00A405AF">
        <w:rPr>
          <w:rFonts w:ascii="Times New Roman" w:hAnsi="Times New Roman"/>
          <w:sz w:val="28"/>
          <w:szCs w:val="28"/>
        </w:rPr>
        <w:t xml:space="preserve"> «</w:t>
      </w:r>
      <w:r>
        <w:rPr>
          <w:rFonts w:ascii="Times New Roman" w:hAnsi="Times New Roman"/>
          <w:sz w:val="28"/>
          <w:szCs w:val="28"/>
        </w:rPr>
        <w:t>Бостон-Континенталь</w:t>
      </w:r>
      <w:r w:rsidRPr="00A405AF">
        <w:rPr>
          <w:rFonts w:ascii="Times New Roman" w:hAnsi="Times New Roman"/>
          <w:sz w:val="28"/>
          <w:szCs w:val="28"/>
        </w:rPr>
        <w:t>»</w:t>
      </w:r>
      <w:r w:rsidR="001E7D98">
        <w:rPr>
          <w:rFonts w:ascii="Times New Roman" w:hAnsi="Times New Roman"/>
          <w:sz w:val="28"/>
          <w:szCs w:val="28"/>
        </w:rPr>
        <w:t xml:space="preserve"> </w:t>
      </w:r>
      <w:r w:rsidRPr="00A405AF">
        <w:rPr>
          <w:rFonts w:ascii="Times New Roman" w:hAnsi="Times New Roman"/>
          <w:sz w:val="28"/>
          <w:szCs w:val="28"/>
        </w:rPr>
        <w:t>формирование кадров производить на базе собственного персонала, т. к. данное</w:t>
      </w:r>
      <w:r>
        <w:rPr>
          <w:rFonts w:ascii="Times New Roman" w:hAnsi="Times New Roman"/>
          <w:sz w:val="28"/>
          <w:szCs w:val="28"/>
        </w:rPr>
        <w:t xml:space="preserve"> </w:t>
      </w:r>
      <w:r w:rsidRPr="00A405AF">
        <w:rPr>
          <w:rFonts w:ascii="Times New Roman" w:hAnsi="Times New Roman"/>
          <w:sz w:val="28"/>
          <w:szCs w:val="28"/>
        </w:rPr>
        <w:t>мероприятие обходится дешевле, чем привлечение работников извне. Кроме того,</w:t>
      </w:r>
      <w:r>
        <w:rPr>
          <w:rFonts w:ascii="Times New Roman" w:hAnsi="Times New Roman"/>
          <w:sz w:val="28"/>
          <w:szCs w:val="28"/>
        </w:rPr>
        <w:t xml:space="preserve"> </w:t>
      </w:r>
      <w:r w:rsidRPr="00A405AF">
        <w:rPr>
          <w:rFonts w:ascii="Times New Roman" w:hAnsi="Times New Roman"/>
          <w:sz w:val="28"/>
          <w:szCs w:val="28"/>
        </w:rPr>
        <w:t>повышается заинтересованность собственных работников в достижении лучших</w:t>
      </w:r>
      <w:r>
        <w:rPr>
          <w:rFonts w:ascii="Times New Roman" w:hAnsi="Times New Roman"/>
          <w:sz w:val="28"/>
          <w:szCs w:val="28"/>
        </w:rPr>
        <w:t xml:space="preserve"> </w:t>
      </w:r>
      <w:r w:rsidRPr="00A405AF">
        <w:rPr>
          <w:rFonts w:ascii="Times New Roman" w:hAnsi="Times New Roman"/>
          <w:sz w:val="28"/>
          <w:szCs w:val="28"/>
        </w:rPr>
        <w:t>результатов деятельности, улучшается моральный климат, усиливается</w:t>
      </w:r>
      <w:r>
        <w:rPr>
          <w:rFonts w:ascii="Times New Roman" w:hAnsi="Times New Roman"/>
          <w:sz w:val="28"/>
          <w:szCs w:val="28"/>
        </w:rPr>
        <w:t xml:space="preserve"> </w:t>
      </w:r>
      <w:r w:rsidRPr="00A405AF">
        <w:rPr>
          <w:rFonts w:ascii="Times New Roman" w:hAnsi="Times New Roman"/>
          <w:sz w:val="28"/>
          <w:szCs w:val="28"/>
        </w:rPr>
        <w:t>привязанность работников к фирме. Руководству ООО «</w:t>
      </w:r>
      <w:r>
        <w:rPr>
          <w:rFonts w:ascii="Times New Roman" w:hAnsi="Times New Roman"/>
          <w:sz w:val="28"/>
          <w:szCs w:val="28"/>
        </w:rPr>
        <w:t>Бостон-Континенталь</w:t>
      </w:r>
      <w:r w:rsidRPr="00A405AF">
        <w:rPr>
          <w:rFonts w:ascii="Times New Roman" w:hAnsi="Times New Roman"/>
          <w:sz w:val="28"/>
          <w:szCs w:val="28"/>
        </w:rPr>
        <w:t>» необходимо</w:t>
      </w:r>
      <w:r>
        <w:rPr>
          <w:rFonts w:ascii="Times New Roman" w:hAnsi="Times New Roman"/>
          <w:sz w:val="28"/>
          <w:szCs w:val="28"/>
        </w:rPr>
        <w:t xml:space="preserve"> </w:t>
      </w:r>
      <w:r w:rsidRPr="00A405AF">
        <w:rPr>
          <w:rFonts w:ascii="Times New Roman" w:hAnsi="Times New Roman"/>
          <w:sz w:val="28"/>
          <w:szCs w:val="28"/>
        </w:rPr>
        <w:t>прислушаться к данным рекомендациям, т. к. на сегодняшний день это предприятие</w:t>
      </w:r>
      <w:r>
        <w:rPr>
          <w:rFonts w:ascii="Times New Roman" w:hAnsi="Times New Roman"/>
          <w:sz w:val="28"/>
          <w:szCs w:val="28"/>
        </w:rPr>
        <w:t xml:space="preserve"> </w:t>
      </w:r>
      <w:r w:rsidRPr="00A405AF">
        <w:rPr>
          <w:rFonts w:ascii="Times New Roman" w:hAnsi="Times New Roman"/>
          <w:sz w:val="28"/>
          <w:szCs w:val="28"/>
        </w:rPr>
        <w:t>испытывает большие трудности в управлении трудовыми ресурсами</w:t>
      </w:r>
      <w:proofErr w:type="gramStart"/>
      <w:r w:rsidRPr="00A405AF">
        <w:rPr>
          <w:rFonts w:ascii="Times New Roman" w:hAnsi="Times New Roman"/>
          <w:sz w:val="28"/>
          <w:szCs w:val="28"/>
        </w:rPr>
        <w:t xml:space="preserve"> ,</w:t>
      </w:r>
      <w:proofErr w:type="gramEnd"/>
      <w:r w:rsidRPr="00A405AF">
        <w:rPr>
          <w:rFonts w:ascii="Times New Roman" w:hAnsi="Times New Roman"/>
          <w:sz w:val="28"/>
          <w:szCs w:val="28"/>
        </w:rPr>
        <w:t xml:space="preserve"> это связано с</w:t>
      </w:r>
      <w:r w:rsidR="001E7D98">
        <w:rPr>
          <w:rFonts w:ascii="Times New Roman" w:hAnsi="Times New Roman"/>
          <w:sz w:val="28"/>
          <w:szCs w:val="28"/>
        </w:rPr>
        <w:t xml:space="preserve"> </w:t>
      </w:r>
      <w:r w:rsidRPr="00A405AF">
        <w:rPr>
          <w:rFonts w:ascii="Times New Roman" w:hAnsi="Times New Roman"/>
          <w:sz w:val="28"/>
          <w:szCs w:val="28"/>
        </w:rPr>
        <w:t>большой текучестью кадров, что не может положительно влиять на общее</w:t>
      </w:r>
      <w:r w:rsidR="001E7D98">
        <w:rPr>
          <w:rFonts w:ascii="Times New Roman" w:hAnsi="Times New Roman"/>
          <w:sz w:val="28"/>
          <w:szCs w:val="28"/>
        </w:rPr>
        <w:t xml:space="preserve"> </w:t>
      </w:r>
      <w:r w:rsidRPr="00A405AF">
        <w:rPr>
          <w:rFonts w:ascii="Times New Roman" w:hAnsi="Times New Roman"/>
          <w:sz w:val="28"/>
          <w:szCs w:val="28"/>
        </w:rPr>
        <w:t>благополучное развитие фирмы. В то же время желательно, чтобы на предприятие</w:t>
      </w:r>
      <w:r>
        <w:rPr>
          <w:rFonts w:ascii="Times New Roman" w:hAnsi="Times New Roman"/>
          <w:sz w:val="28"/>
          <w:szCs w:val="28"/>
        </w:rPr>
        <w:t xml:space="preserve"> </w:t>
      </w:r>
      <w:r w:rsidRPr="00A405AF">
        <w:rPr>
          <w:rFonts w:ascii="Times New Roman" w:hAnsi="Times New Roman"/>
          <w:sz w:val="28"/>
          <w:szCs w:val="28"/>
        </w:rPr>
        <w:t xml:space="preserve">приходили и люди со стороны с </w:t>
      </w:r>
      <w:r w:rsidRPr="00A405AF">
        <w:rPr>
          <w:rFonts w:ascii="Times New Roman" w:hAnsi="Times New Roman"/>
          <w:sz w:val="28"/>
          <w:szCs w:val="28"/>
        </w:rPr>
        <w:lastRenderedPageBreak/>
        <w:t>новыми идеями, предложениями и свежими взглядами.</w:t>
      </w:r>
      <w:r>
        <w:rPr>
          <w:rFonts w:ascii="Times New Roman" w:hAnsi="Times New Roman"/>
          <w:sz w:val="28"/>
          <w:szCs w:val="28"/>
        </w:rPr>
        <w:t xml:space="preserve"> </w:t>
      </w:r>
      <w:r w:rsidRPr="00A405AF">
        <w:rPr>
          <w:rFonts w:ascii="Times New Roman" w:hAnsi="Times New Roman"/>
          <w:sz w:val="28"/>
          <w:szCs w:val="28"/>
        </w:rPr>
        <w:t>Положительные стороны системы участия персонала в управлении очевидны.</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Руководитель должен комплексно решать проблему выживания предприятия,</w:t>
      </w:r>
      <w:r>
        <w:rPr>
          <w:rFonts w:ascii="Times New Roman" w:hAnsi="Times New Roman"/>
          <w:sz w:val="28"/>
          <w:szCs w:val="28"/>
        </w:rPr>
        <w:t xml:space="preserve"> </w:t>
      </w:r>
      <w:r w:rsidRPr="00A405AF">
        <w:rPr>
          <w:rFonts w:ascii="Times New Roman" w:hAnsi="Times New Roman"/>
          <w:sz w:val="28"/>
          <w:szCs w:val="28"/>
        </w:rPr>
        <w:t>используя все возможные резервы - как внешние, так и внутренние. Сокращение издержек необходимо для того, чтобы выстоять в</w:t>
      </w:r>
      <w:r>
        <w:rPr>
          <w:rFonts w:ascii="Times New Roman" w:hAnsi="Times New Roman"/>
          <w:sz w:val="28"/>
          <w:szCs w:val="28"/>
        </w:rPr>
        <w:t xml:space="preserve"> </w:t>
      </w:r>
      <w:r w:rsidRPr="00A405AF">
        <w:rPr>
          <w:rFonts w:ascii="Times New Roman" w:hAnsi="Times New Roman"/>
          <w:sz w:val="28"/>
          <w:szCs w:val="28"/>
        </w:rPr>
        <w:t>условиях конкуренции  на рынке  и гарантировать фирме финансовый успех.</w:t>
      </w:r>
      <w:r>
        <w:rPr>
          <w:rFonts w:ascii="Times New Roman" w:hAnsi="Times New Roman"/>
          <w:sz w:val="28"/>
          <w:szCs w:val="28"/>
        </w:rPr>
        <w:t xml:space="preserve"> </w:t>
      </w:r>
      <w:r w:rsidRPr="00A405AF">
        <w:rPr>
          <w:rFonts w:ascii="Times New Roman" w:hAnsi="Times New Roman"/>
          <w:sz w:val="28"/>
          <w:szCs w:val="28"/>
        </w:rPr>
        <w:t>Руководств</w:t>
      </w:r>
      <w:proofErr w:type="gramStart"/>
      <w:r w:rsidRPr="00A405AF">
        <w:rPr>
          <w:rFonts w:ascii="Times New Roman" w:hAnsi="Times New Roman"/>
          <w:sz w:val="28"/>
          <w:szCs w:val="28"/>
        </w:rPr>
        <w:t>у ООО</w:t>
      </w:r>
      <w:proofErr w:type="gramEnd"/>
      <w:r w:rsidRPr="00A405AF">
        <w:rPr>
          <w:rFonts w:ascii="Times New Roman" w:hAnsi="Times New Roman"/>
          <w:sz w:val="28"/>
          <w:szCs w:val="28"/>
        </w:rPr>
        <w:t xml:space="preserve"> «</w:t>
      </w:r>
      <w:r>
        <w:rPr>
          <w:rFonts w:ascii="Times New Roman" w:hAnsi="Times New Roman"/>
          <w:sz w:val="28"/>
          <w:szCs w:val="28"/>
        </w:rPr>
        <w:t>Бостон-Континенталь</w:t>
      </w:r>
      <w:r w:rsidRPr="00A405AF">
        <w:rPr>
          <w:rFonts w:ascii="Times New Roman" w:hAnsi="Times New Roman"/>
          <w:sz w:val="28"/>
          <w:szCs w:val="28"/>
        </w:rPr>
        <w:t>» хотелось бы рекомендовать предпринять все</w:t>
      </w:r>
      <w:r>
        <w:rPr>
          <w:rFonts w:ascii="Times New Roman" w:hAnsi="Times New Roman"/>
          <w:sz w:val="28"/>
          <w:szCs w:val="28"/>
        </w:rPr>
        <w:t xml:space="preserve"> </w:t>
      </w:r>
      <w:r w:rsidRPr="00A405AF">
        <w:rPr>
          <w:rFonts w:ascii="Times New Roman" w:hAnsi="Times New Roman"/>
          <w:sz w:val="28"/>
          <w:szCs w:val="28"/>
        </w:rPr>
        <w:t>обоснованные действия по снижению не только   переменных, но и</w:t>
      </w:r>
      <w:r>
        <w:rPr>
          <w:rFonts w:ascii="Times New Roman" w:hAnsi="Times New Roman"/>
          <w:sz w:val="28"/>
          <w:szCs w:val="28"/>
        </w:rPr>
        <w:t xml:space="preserve"> </w:t>
      </w:r>
      <w:r w:rsidRPr="00A405AF">
        <w:rPr>
          <w:rFonts w:ascii="Times New Roman" w:hAnsi="Times New Roman"/>
          <w:sz w:val="28"/>
          <w:szCs w:val="28"/>
        </w:rPr>
        <w:t>условно-постоянных затрат.</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Переменные затраты возрастают, либо убывают</w:t>
      </w:r>
      <w:r>
        <w:rPr>
          <w:rFonts w:ascii="Times New Roman" w:hAnsi="Times New Roman"/>
          <w:sz w:val="28"/>
          <w:szCs w:val="28"/>
        </w:rPr>
        <w:t xml:space="preserve"> </w:t>
      </w:r>
      <w:r w:rsidRPr="00A405AF">
        <w:rPr>
          <w:rFonts w:ascii="Times New Roman" w:hAnsi="Times New Roman"/>
          <w:sz w:val="28"/>
          <w:szCs w:val="28"/>
        </w:rPr>
        <w:t>пропорционально объему производства. Они включают в себя: расходы на закупку сырья и материалов; потребление энергии</w:t>
      </w:r>
      <w:r>
        <w:rPr>
          <w:rFonts w:ascii="Times New Roman" w:hAnsi="Times New Roman"/>
          <w:sz w:val="28"/>
          <w:szCs w:val="28"/>
        </w:rPr>
        <w:t xml:space="preserve"> </w:t>
      </w:r>
      <w:r w:rsidRPr="00A405AF">
        <w:rPr>
          <w:rFonts w:ascii="Times New Roman" w:hAnsi="Times New Roman"/>
          <w:sz w:val="28"/>
          <w:szCs w:val="28"/>
        </w:rPr>
        <w:t>для технологических целей;  транспортные издержки и</w:t>
      </w:r>
      <w:r>
        <w:rPr>
          <w:rFonts w:ascii="Times New Roman" w:hAnsi="Times New Roman"/>
          <w:sz w:val="28"/>
          <w:szCs w:val="28"/>
        </w:rPr>
        <w:t xml:space="preserve"> </w:t>
      </w:r>
      <w:r w:rsidRPr="00A405AF">
        <w:rPr>
          <w:rFonts w:ascii="Times New Roman" w:hAnsi="Times New Roman"/>
          <w:sz w:val="28"/>
          <w:szCs w:val="28"/>
        </w:rPr>
        <w:t>другие расходы. Сокращение переменных издержек возможны за счет приобретения</w:t>
      </w:r>
      <w:r>
        <w:rPr>
          <w:rFonts w:ascii="Times New Roman" w:hAnsi="Times New Roman"/>
          <w:sz w:val="28"/>
          <w:szCs w:val="28"/>
        </w:rPr>
        <w:t xml:space="preserve"> </w:t>
      </w:r>
      <w:r w:rsidRPr="00A405AF">
        <w:rPr>
          <w:rFonts w:ascii="Times New Roman" w:hAnsi="Times New Roman"/>
          <w:sz w:val="28"/>
          <w:szCs w:val="28"/>
        </w:rPr>
        <w:t>материальных запасов и конструкций по более низким ценам, снижения</w:t>
      </w:r>
      <w:r>
        <w:rPr>
          <w:rFonts w:ascii="Times New Roman" w:hAnsi="Times New Roman"/>
          <w:sz w:val="28"/>
          <w:szCs w:val="28"/>
        </w:rPr>
        <w:t xml:space="preserve"> </w:t>
      </w:r>
      <w:r w:rsidRPr="00A405AF">
        <w:rPr>
          <w:rFonts w:ascii="Times New Roman" w:hAnsi="Times New Roman"/>
          <w:sz w:val="28"/>
          <w:szCs w:val="28"/>
        </w:rPr>
        <w:t xml:space="preserve">транспортных расходов и т. д.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Постоянные затраты не следуют за динамикой объёма</w:t>
      </w:r>
      <w:r>
        <w:rPr>
          <w:rFonts w:ascii="Times New Roman" w:hAnsi="Times New Roman"/>
          <w:sz w:val="28"/>
          <w:szCs w:val="28"/>
        </w:rPr>
        <w:t xml:space="preserve"> </w:t>
      </w:r>
      <w:r w:rsidRPr="00A405AF">
        <w:rPr>
          <w:rFonts w:ascii="Times New Roman" w:hAnsi="Times New Roman"/>
          <w:sz w:val="28"/>
          <w:szCs w:val="28"/>
        </w:rPr>
        <w:t>производства. К таким затратам  относятся амортизационные отчисления, оклады</w:t>
      </w:r>
      <w:r>
        <w:rPr>
          <w:rFonts w:ascii="Times New Roman" w:hAnsi="Times New Roman"/>
          <w:sz w:val="28"/>
          <w:szCs w:val="28"/>
        </w:rPr>
        <w:t xml:space="preserve"> </w:t>
      </w:r>
      <w:r w:rsidRPr="00A405AF">
        <w:rPr>
          <w:rFonts w:ascii="Times New Roman" w:hAnsi="Times New Roman"/>
          <w:sz w:val="28"/>
          <w:szCs w:val="28"/>
        </w:rPr>
        <w:t>управленческих работников, административные расходы и т. п. Снизить данные</w:t>
      </w:r>
      <w:r>
        <w:rPr>
          <w:rFonts w:ascii="Times New Roman" w:hAnsi="Times New Roman"/>
          <w:sz w:val="28"/>
          <w:szCs w:val="28"/>
        </w:rPr>
        <w:t xml:space="preserve"> </w:t>
      </w:r>
      <w:r w:rsidRPr="00A405AF">
        <w:rPr>
          <w:rFonts w:ascii="Times New Roman" w:hAnsi="Times New Roman"/>
          <w:sz w:val="28"/>
          <w:szCs w:val="28"/>
        </w:rPr>
        <w:t>издержки возможно за счет пересмотра политики начисления  амортизации,</w:t>
      </w:r>
      <w:r>
        <w:rPr>
          <w:rFonts w:ascii="Times New Roman" w:hAnsi="Times New Roman"/>
          <w:sz w:val="28"/>
          <w:szCs w:val="28"/>
        </w:rPr>
        <w:t xml:space="preserve"> </w:t>
      </w:r>
      <w:r w:rsidRPr="00A405AF">
        <w:rPr>
          <w:rFonts w:ascii="Times New Roman" w:hAnsi="Times New Roman"/>
          <w:sz w:val="28"/>
          <w:szCs w:val="28"/>
        </w:rPr>
        <w:t>связанной с увеличением срока службы основных средств. Реализация данного</w:t>
      </w:r>
      <w:r>
        <w:rPr>
          <w:rFonts w:ascii="Times New Roman" w:hAnsi="Times New Roman"/>
          <w:sz w:val="28"/>
          <w:szCs w:val="28"/>
        </w:rPr>
        <w:t xml:space="preserve"> </w:t>
      </w:r>
      <w:r w:rsidRPr="00A405AF">
        <w:rPr>
          <w:rFonts w:ascii="Times New Roman" w:hAnsi="Times New Roman"/>
          <w:sz w:val="28"/>
          <w:szCs w:val="28"/>
        </w:rPr>
        <w:t xml:space="preserve">мероприятия вполне реальна, т. к. имея </w:t>
      </w:r>
      <w:r>
        <w:rPr>
          <w:rFonts w:ascii="Times New Roman" w:hAnsi="Times New Roman"/>
          <w:sz w:val="28"/>
          <w:szCs w:val="28"/>
        </w:rPr>
        <w:t xml:space="preserve">  у</w:t>
      </w:r>
      <w:r w:rsidRPr="00A405AF">
        <w:rPr>
          <w:rFonts w:ascii="Times New Roman" w:hAnsi="Times New Roman"/>
          <w:sz w:val="28"/>
          <w:szCs w:val="28"/>
        </w:rPr>
        <w:t>довлетворительную ремонтную баз</w:t>
      </w:r>
      <w:proofErr w:type="gramStart"/>
      <w:r w:rsidRPr="00A405AF">
        <w:rPr>
          <w:rFonts w:ascii="Times New Roman" w:hAnsi="Times New Roman"/>
          <w:sz w:val="28"/>
          <w:szCs w:val="28"/>
        </w:rPr>
        <w:t>у ООО</w:t>
      </w:r>
      <w:proofErr w:type="gramEnd"/>
      <w:r>
        <w:rPr>
          <w:rFonts w:ascii="Times New Roman" w:hAnsi="Times New Roman"/>
          <w:sz w:val="28"/>
          <w:szCs w:val="28"/>
        </w:rPr>
        <w:t xml:space="preserve"> </w:t>
      </w:r>
      <w:r w:rsidRPr="00A405AF">
        <w:rPr>
          <w:rFonts w:ascii="Times New Roman" w:hAnsi="Times New Roman"/>
          <w:sz w:val="28"/>
          <w:szCs w:val="28"/>
        </w:rPr>
        <w:t>«</w:t>
      </w:r>
      <w:r>
        <w:rPr>
          <w:rFonts w:ascii="Times New Roman" w:hAnsi="Times New Roman"/>
          <w:sz w:val="28"/>
          <w:szCs w:val="28"/>
        </w:rPr>
        <w:t>Бостон-Континенталь</w:t>
      </w:r>
      <w:r w:rsidRPr="00A405AF">
        <w:rPr>
          <w:rFonts w:ascii="Times New Roman" w:hAnsi="Times New Roman"/>
          <w:sz w:val="28"/>
          <w:szCs w:val="28"/>
        </w:rPr>
        <w:t>» в состоянии обеспечить более длительную эксплуатацию оборудования.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Также можно временно снизить отчисления на страхование имущества</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предприятия, расходы по содержанию зданий и сооружений и т. п.</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В отличие от переменных большую часть постоянных затрат при сужении</w:t>
      </w:r>
      <w:r>
        <w:rPr>
          <w:rFonts w:ascii="Times New Roman" w:hAnsi="Times New Roman"/>
          <w:sz w:val="28"/>
          <w:szCs w:val="28"/>
        </w:rPr>
        <w:t xml:space="preserve"> </w:t>
      </w:r>
      <w:r w:rsidRPr="00A405AF">
        <w:rPr>
          <w:rFonts w:ascii="Times New Roman" w:hAnsi="Times New Roman"/>
          <w:sz w:val="28"/>
          <w:szCs w:val="28"/>
        </w:rPr>
        <w:t>деятельности предприятия и снижении выручки от реализации уменьшить нелегко.</w:t>
      </w:r>
      <w:r>
        <w:rPr>
          <w:rFonts w:ascii="Times New Roman" w:hAnsi="Times New Roman"/>
          <w:sz w:val="28"/>
          <w:szCs w:val="28"/>
        </w:rPr>
        <w:t xml:space="preserve"> </w:t>
      </w:r>
      <w:r w:rsidRPr="00A405AF">
        <w:rPr>
          <w:rFonts w:ascii="Times New Roman" w:hAnsi="Times New Roman"/>
          <w:sz w:val="28"/>
          <w:szCs w:val="28"/>
        </w:rPr>
        <w:t xml:space="preserve">Каким же образом возможно, не меняя структуру </w:t>
      </w:r>
      <w:r w:rsidRPr="00A405AF">
        <w:rPr>
          <w:rFonts w:ascii="Times New Roman" w:hAnsi="Times New Roman"/>
          <w:sz w:val="28"/>
          <w:szCs w:val="28"/>
        </w:rPr>
        <w:lastRenderedPageBreak/>
        <w:t>издержек, и снижая цены на услуги</w:t>
      </w:r>
      <w:r>
        <w:rPr>
          <w:rFonts w:ascii="Times New Roman" w:hAnsi="Times New Roman"/>
          <w:sz w:val="28"/>
          <w:szCs w:val="28"/>
        </w:rPr>
        <w:t xml:space="preserve"> </w:t>
      </w:r>
      <w:r w:rsidRPr="00A405AF">
        <w:rPr>
          <w:rFonts w:ascii="Times New Roman" w:hAnsi="Times New Roman"/>
          <w:sz w:val="28"/>
          <w:szCs w:val="28"/>
        </w:rPr>
        <w:t>не только стабилизировать финансовое положение, но и улучшить финансовый</w:t>
      </w:r>
      <w:r>
        <w:rPr>
          <w:rFonts w:ascii="Times New Roman" w:hAnsi="Times New Roman"/>
          <w:sz w:val="28"/>
          <w:szCs w:val="28"/>
        </w:rPr>
        <w:t xml:space="preserve"> </w:t>
      </w:r>
      <w:r w:rsidRPr="00A405AF">
        <w:rPr>
          <w:rFonts w:ascii="Times New Roman" w:hAnsi="Times New Roman"/>
          <w:sz w:val="28"/>
          <w:szCs w:val="28"/>
        </w:rPr>
        <w:t>результат.</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Показателем рыночной стабильности фирмы является её способность успешно</w:t>
      </w:r>
      <w:r>
        <w:rPr>
          <w:rFonts w:ascii="Times New Roman" w:hAnsi="Times New Roman"/>
          <w:sz w:val="28"/>
          <w:szCs w:val="28"/>
        </w:rPr>
        <w:t xml:space="preserve"> </w:t>
      </w:r>
      <w:r w:rsidRPr="00A405AF">
        <w:rPr>
          <w:rFonts w:ascii="Times New Roman" w:hAnsi="Times New Roman"/>
          <w:sz w:val="28"/>
          <w:szCs w:val="28"/>
        </w:rPr>
        <w:t>развиваться в условиях трансформации внешней и внутренней среды. Для этого</w:t>
      </w:r>
      <w:r>
        <w:rPr>
          <w:rFonts w:ascii="Times New Roman" w:hAnsi="Times New Roman"/>
          <w:sz w:val="28"/>
          <w:szCs w:val="28"/>
        </w:rPr>
        <w:t xml:space="preserve"> </w:t>
      </w:r>
      <w:r w:rsidRPr="00A405AF">
        <w:rPr>
          <w:rFonts w:ascii="Times New Roman" w:hAnsi="Times New Roman"/>
          <w:sz w:val="28"/>
          <w:szCs w:val="28"/>
        </w:rPr>
        <w:t>необходимо располагать гибкой структурой финансовых ресурсов и при</w:t>
      </w:r>
      <w:r>
        <w:rPr>
          <w:rFonts w:ascii="Times New Roman" w:hAnsi="Times New Roman"/>
          <w:sz w:val="28"/>
          <w:szCs w:val="28"/>
        </w:rPr>
        <w:t xml:space="preserve"> </w:t>
      </w:r>
      <w:r w:rsidRPr="00A405AF">
        <w:rPr>
          <w:rFonts w:ascii="Times New Roman" w:hAnsi="Times New Roman"/>
          <w:sz w:val="28"/>
          <w:szCs w:val="28"/>
        </w:rPr>
        <w:t>возникновении потребности иметь возможность привлекать заемные денежные</w:t>
      </w:r>
      <w:r>
        <w:rPr>
          <w:rFonts w:ascii="Times New Roman" w:hAnsi="Times New Roman"/>
          <w:sz w:val="28"/>
          <w:szCs w:val="28"/>
        </w:rPr>
        <w:t xml:space="preserve"> </w:t>
      </w:r>
      <w:r w:rsidRPr="00A405AF">
        <w:rPr>
          <w:rFonts w:ascii="Times New Roman" w:hAnsi="Times New Roman"/>
          <w:sz w:val="28"/>
          <w:szCs w:val="28"/>
        </w:rPr>
        <w:t xml:space="preserve">средства, т. е. быть кредитоспособным. Кредитоспособность свидетельствует </w:t>
      </w:r>
      <w:proofErr w:type="gramStart"/>
      <w:r w:rsidRPr="00A405AF">
        <w:rPr>
          <w:rFonts w:ascii="Times New Roman" w:hAnsi="Times New Roman"/>
          <w:sz w:val="28"/>
          <w:szCs w:val="28"/>
        </w:rPr>
        <w:t>о</w:t>
      </w:r>
      <w:r>
        <w:rPr>
          <w:rFonts w:ascii="Times New Roman" w:hAnsi="Times New Roman"/>
          <w:sz w:val="28"/>
          <w:szCs w:val="28"/>
        </w:rPr>
        <w:t xml:space="preserve"> </w:t>
      </w:r>
      <w:r w:rsidRPr="00A405AF">
        <w:rPr>
          <w:rFonts w:ascii="Times New Roman" w:hAnsi="Times New Roman"/>
          <w:sz w:val="28"/>
          <w:szCs w:val="28"/>
        </w:rPr>
        <w:t>потенциале предприятия в своевременном возврате кредитов с процентами при</w:t>
      </w:r>
      <w:r>
        <w:rPr>
          <w:rFonts w:ascii="Times New Roman" w:hAnsi="Times New Roman"/>
          <w:sz w:val="28"/>
          <w:szCs w:val="28"/>
        </w:rPr>
        <w:t xml:space="preserve"> </w:t>
      </w:r>
      <w:r w:rsidRPr="00A405AF">
        <w:rPr>
          <w:rFonts w:ascii="Times New Roman" w:hAnsi="Times New Roman"/>
          <w:sz w:val="28"/>
          <w:szCs w:val="28"/>
        </w:rPr>
        <w:t>сохранении благоприятной для предприятия</w:t>
      </w:r>
      <w:proofErr w:type="gramEnd"/>
      <w:r w:rsidRPr="00A405AF">
        <w:rPr>
          <w:rFonts w:ascii="Times New Roman" w:hAnsi="Times New Roman"/>
          <w:sz w:val="28"/>
          <w:szCs w:val="28"/>
        </w:rPr>
        <w:t xml:space="preserve"> динамикой прибыли. Необходимость</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привлечения внешних источников финансирования не всегда </w:t>
      </w:r>
      <w:proofErr w:type="gramStart"/>
      <w:r w:rsidRPr="00A405AF">
        <w:rPr>
          <w:rFonts w:ascii="Times New Roman" w:hAnsi="Times New Roman"/>
          <w:sz w:val="28"/>
          <w:szCs w:val="28"/>
        </w:rPr>
        <w:t>связана</w:t>
      </w:r>
      <w:proofErr w:type="gramEnd"/>
      <w:r w:rsidRPr="00A405AF">
        <w:rPr>
          <w:rFonts w:ascii="Times New Roman" w:hAnsi="Times New Roman"/>
          <w:sz w:val="28"/>
          <w:szCs w:val="28"/>
        </w:rPr>
        <w:t xml:space="preserve"> с</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недостаточностью внутренних источников финансирования. Данными источниками, как</w:t>
      </w:r>
      <w:r>
        <w:rPr>
          <w:rFonts w:ascii="Times New Roman" w:hAnsi="Times New Roman"/>
          <w:sz w:val="28"/>
          <w:szCs w:val="28"/>
        </w:rPr>
        <w:t xml:space="preserve"> </w:t>
      </w:r>
      <w:r w:rsidRPr="00A405AF">
        <w:rPr>
          <w:rFonts w:ascii="Times New Roman" w:hAnsi="Times New Roman"/>
          <w:sz w:val="28"/>
          <w:szCs w:val="28"/>
        </w:rPr>
        <w:t>известно, являются нераспределенная прибыль и амортизационные отчисления.</w:t>
      </w:r>
      <w:r>
        <w:rPr>
          <w:rFonts w:ascii="Times New Roman" w:hAnsi="Times New Roman"/>
          <w:sz w:val="28"/>
          <w:szCs w:val="28"/>
        </w:rPr>
        <w:t xml:space="preserve"> </w:t>
      </w:r>
      <w:r w:rsidRPr="00A405AF">
        <w:rPr>
          <w:rFonts w:ascii="Times New Roman" w:hAnsi="Times New Roman"/>
          <w:sz w:val="28"/>
          <w:szCs w:val="28"/>
        </w:rPr>
        <w:t xml:space="preserve">Рассматриваемые источники </w:t>
      </w:r>
      <w:r>
        <w:rPr>
          <w:rFonts w:ascii="Times New Roman" w:hAnsi="Times New Roman"/>
          <w:sz w:val="28"/>
          <w:szCs w:val="28"/>
        </w:rPr>
        <w:t xml:space="preserve"> с</w:t>
      </w:r>
      <w:r w:rsidRPr="00A405AF">
        <w:rPr>
          <w:rFonts w:ascii="Times New Roman" w:hAnsi="Times New Roman"/>
          <w:sz w:val="28"/>
          <w:szCs w:val="28"/>
        </w:rPr>
        <w:t>амофинансирования стабильны, но ограничены</w:t>
      </w:r>
      <w:r>
        <w:rPr>
          <w:rFonts w:ascii="Times New Roman" w:hAnsi="Times New Roman"/>
          <w:sz w:val="28"/>
          <w:szCs w:val="28"/>
        </w:rPr>
        <w:t xml:space="preserve"> </w:t>
      </w:r>
      <w:r w:rsidRPr="00A405AF">
        <w:rPr>
          <w:rFonts w:ascii="Times New Roman" w:hAnsi="Times New Roman"/>
          <w:sz w:val="28"/>
          <w:szCs w:val="28"/>
        </w:rPr>
        <w:t>стоимостью и сроком использования оборудования, скоростью оборота денежных</w:t>
      </w:r>
      <w:r>
        <w:rPr>
          <w:rFonts w:ascii="Times New Roman" w:hAnsi="Times New Roman"/>
          <w:sz w:val="28"/>
          <w:szCs w:val="28"/>
        </w:rPr>
        <w:t xml:space="preserve"> </w:t>
      </w:r>
      <w:r w:rsidRPr="00A405AF">
        <w:rPr>
          <w:rFonts w:ascii="Times New Roman" w:hAnsi="Times New Roman"/>
          <w:sz w:val="28"/>
          <w:szCs w:val="28"/>
        </w:rPr>
        <w:t>средств, темпам реализации продукции, величиной текущих расходов. Поэтому</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свободных денег часто (если не всегда) не хватает, и </w:t>
      </w:r>
      <w:proofErr w:type="gramStart"/>
      <w:r w:rsidRPr="00A405AF">
        <w:rPr>
          <w:rFonts w:ascii="Times New Roman" w:hAnsi="Times New Roman"/>
          <w:sz w:val="28"/>
          <w:szCs w:val="28"/>
        </w:rPr>
        <w:t>дополнительное</w:t>
      </w:r>
      <w:proofErr w:type="gramEnd"/>
      <w:r w:rsidRPr="00A405AF">
        <w:rPr>
          <w:rFonts w:ascii="Times New Roman" w:hAnsi="Times New Roman"/>
          <w:sz w:val="28"/>
          <w:szCs w:val="28"/>
        </w:rPr>
        <w:t xml:space="preserve"> их</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вливание, направленное на увеличение оборачиваемости активов будет крайне</w:t>
      </w:r>
      <w:r>
        <w:rPr>
          <w:rFonts w:ascii="Times New Roman" w:hAnsi="Times New Roman"/>
          <w:sz w:val="28"/>
          <w:szCs w:val="28"/>
        </w:rPr>
        <w:t xml:space="preserve"> </w:t>
      </w:r>
      <w:r w:rsidRPr="00A405AF">
        <w:rPr>
          <w:rFonts w:ascii="Times New Roman" w:hAnsi="Times New Roman"/>
          <w:sz w:val="28"/>
          <w:szCs w:val="28"/>
        </w:rPr>
        <w:t>полезным.</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Все предприятия рано или поздно, в большей или меньшей степени испытывают</w:t>
      </w:r>
      <w:r>
        <w:rPr>
          <w:rFonts w:ascii="Times New Roman" w:hAnsi="Times New Roman"/>
          <w:sz w:val="28"/>
          <w:szCs w:val="28"/>
        </w:rPr>
        <w:t xml:space="preserve"> </w:t>
      </w:r>
      <w:r w:rsidRPr="00A405AF">
        <w:rPr>
          <w:rFonts w:ascii="Times New Roman" w:hAnsi="Times New Roman"/>
          <w:sz w:val="28"/>
          <w:szCs w:val="28"/>
        </w:rPr>
        <w:t>дефицит свободных  денежных средств. Одним из решений данной проблемы может стать получение предприятием кредита в</w:t>
      </w:r>
      <w:r>
        <w:rPr>
          <w:rFonts w:ascii="Times New Roman" w:hAnsi="Times New Roman"/>
          <w:sz w:val="28"/>
          <w:szCs w:val="28"/>
        </w:rPr>
        <w:t xml:space="preserve"> </w:t>
      </w:r>
      <w:r w:rsidRPr="00A405AF">
        <w:rPr>
          <w:rFonts w:ascii="Times New Roman" w:hAnsi="Times New Roman"/>
          <w:sz w:val="28"/>
          <w:szCs w:val="28"/>
        </w:rPr>
        <w:t>Государственном или коммерческом банке. Как показал ранее проведенный финансовый анализ, рассматриваемое</w:t>
      </w:r>
      <w:r w:rsidR="001E7D98">
        <w:rPr>
          <w:rFonts w:ascii="Times New Roman" w:hAnsi="Times New Roman"/>
          <w:sz w:val="28"/>
          <w:szCs w:val="28"/>
        </w:rPr>
        <w:t xml:space="preserve"> </w:t>
      </w:r>
      <w:r w:rsidRPr="00A405AF">
        <w:rPr>
          <w:rFonts w:ascii="Times New Roman" w:hAnsi="Times New Roman"/>
          <w:sz w:val="28"/>
          <w:szCs w:val="28"/>
        </w:rPr>
        <w:t>предприятие имеет реальную возможность рассчитывать на получение краткосрочного</w:t>
      </w:r>
      <w:r>
        <w:rPr>
          <w:rFonts w:ascii="Times New Roman" w:hAnsi="Times New Roman"/>
          <w:sz w:val="28"/>
          <w:szCs w:val="28"/>
        </w:rPr>
        <w:t xml:space="preserve"> </w:t>
      </w:r>
      <w:r w:rsidRPr="00A405AF">
        <w:rPr>
          <w:rFonts w:ascii="Times New Roman" w:hAnsi="Times New Roman"/>
          <w:sz w:val="28"/>
          <w:szCs w:val="28"/>
        </w:rPr>
        <w:t>кредита. В структуре источников средств ООО «</w:t>
      </w:r>
      <w:r>
        <w:rPr>
          <w:rFonts w:ascii="Times New Roman" w:hAnsi="Times New Roman"/>
          <w:sz w:val="28"/>
          <w:szCs w:val="28"/>
        </w:rPr>
        <w:t>Бостон-Континенталь</w:t>
      </w:r>
      <w:r w:rsidRPr="00A405AF">
        <w:rPr>
          <w:rFonts w:ascii="Times New Roman" w:hAnsi="Times New Roman"/>
          <w:sz w:val="28"/>
          <w:szCs w:val="28"/>
        </w:rPr>
        <w:t>» преобладает собственный</w:t>
      </w:r>
      <w:r>
        <w:rPr>
          <w:rFonts w:ascii="Times New Roman" w:hAnsi="Times New Roman"/>
          <w:sz w:val="28"/>
          <w:szCs w:val="28"/>
        </w:rPr>
        <w:t xml:space="preserve"> </w:t>
      </w:r>
      <w:r w:rsidRPr="00A405AF">
        <w:rPr>
          <w:rFonts w:ascii="Times New Roman" w:hAnsi="Times New Roman"/>
          <w:sz w:val="28"/>
          <w:szCs w:val="28"/>
        </w:rPr>
        <w:t>капитал, а общая ликвидность предприятия за анализируемый период, по сравнению</w:t>
      </w:r>
      <w:r>
        <w:rPr>
          <w:rFonts w:ascii="Times New Roman" w:hAnsi="Times New Roman"/>
          <w:sz w:val="28"/>
          <w:szCs w:val="28"/>
        </w:rPr>
        <w:t xml:space="preserve"> </w:t>
      </w:r>
      <w:r w:rsidRPr="00A405AF">
        <w:rPr>
          <w:rFonts w:ascii="Times New Roman" w:hAnsi="Times New Roman"/>
          <w:sz w:val="28"/>
          <w:szCs w:val="28"/>
        </w:rPr>
        <w:t xml:space="preserve">с </w:t>
      </w:r>
      <w:r>
        <w:rPr>
          <w:rFonts w:ascii="Times New Roman" w:hAnsi="Times New Roman"/>
          <w:sz w:val="28"/>
          <w:szCs w:val="28"/>
        </w:rPr>
        <w:t>2009</w:t>
      </w:r>
      <w:r w:rsidRPr="00A405AF">
        <w:rPr>
          <w:rFonts w:ascii="Times New Roman" w:hAnsi="Times New Roman"/>
          <w:sz w:val="28"/>
          <w:szCs w:val="28"/>
        </w:rPr>
        <w:t xml:space="preserve"> годом, несколько улучшилась.</w:t>
      </w:r>
      <w:r>
        <w:rPr>
          <w:rFonts w:ascii="Times New Roman" w:hAnsi="Times New Roman"/>
          <w:sz w:val="28"/>
          <w:szCs w:val="28"/>
        </w:rPr>
        <w:t xml:space="preserve"> </w:t>
      </w:r>
      <w:r w:rsidRPr="00A405AF">
        <w:rPr>
          <w:rFonts w:ascii="Times New Roman" w:hAnsi="Times New Roman"/>
          <w:sz w:val="28"/>
          <w:szCs w:val="28"/>
        </w:rPr>
        <w:t xml:space="preserve">Использование краткосрочных кредитов и займов, </w:t>
      </w:r>
      <w:r w:rsidRPr="00A405AF">
        <w:rPr>
          <w:rFonts w:ascii="Times New Roman" w:hAnsi="Times New Roman"/>
          <w:sz w:val="28"/>
          <w:szCs w:val="28"/>
        </w:rPr>
        <w:lastRenderedPageBreak/>
        <w:t>направленных на покрытие</w:t>
      </w:r>
      <w:r>
        <w:rPr>
          <w:rFonts w:ascii="Times New Roman" w:hAnsi="Times New Roman"/>
          <w:sz w:val="28"/>
          <w:szCs w:val="28"/>
        </w:rPr>
        <w:t xml:space="preserve"> </w:t>
      </w:r>
      <w:r w:rsidRPr="00A405AF">
        <w:rPr>
          <w:rFonts w:ascii="Times New Roman" w:hAnsi="Times New Roman"/>
          <w:sz w:val="28"/>
          <w:szCs w:val="28"/>
        </w:rPr>
        <w:t>текущих потребностей производства, представляется весьма эффективным</w:t>
      </w:r>
      <w:r>
        <w:rPr>
          <w:rFonts w:ascii="Times New Roman" w:hAnsi="Times New Roman"/>
          <w:sz w:val="28"/>
          <w:szCs w:val="28"/>
        </w:rPr>
        <w:t xml:space="preserve"> </w:t>
      </w:r>
      <w:r w:rsidRPr="00A405AF">
        <w:rPr>
          <w:rFonts w:ascii="Times New Roman" w:hAnsi="Times New Roman"/>
          <w:sz w:val="28"/>
          <w:szCs w:val="28"/>
        </w:rPr>
        <w:t>мероприятием.</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Однако необходимо помнить, что нельзя увеличивать любой ценой соотношение</w:t>
      </w:r>
      <w:r>
        <w:rPr>
          <w:rFonts w:ascii="Times New Roman" w:hAnsi="Times New Roman"/>
          <w:sz w:val="28"/>
          <w:szCs w:val="28"/>
        </w:rPr>
        <w:t xml:space="preserve"> </w:t>
      </w:r>
      <w:r w:rsidRPr="00A405AF">
        <w:rPr>
          <w:rFonts w:ascii="Times New Roman" w:hAnsi="Times New Roman"/>
          <w:sz w:val="28"/>
          <w:szCs w:val="28"/>
        </w:rPr>
        <w:t>заёмных и собственных средств, необходимо его регулировать.  Если новое</w:t>
      </w:r>
      <w:r>
        <w:rPr>
          <w:rFonts w:ascii="Times New Roman" w:hAnsi="Times New Roman"/>
          <w:sz w:val="28"/>
          <w:szCs w:val="28"/>
        </w:rPr>
        <w:t xml:space="preserve"> </w:t>
      </w:r>
      <w:r w:rsidRPr="00A405AF">
        <w:rPr>
          <w:rFonts w:ascii="Times New Roman" w:hAnsi="Times New Roman"/>
          <w:sz w:val="28"/>
          <w:szCs w:val="28"/>
        </w:rPr>
        <w:t>заимствование выгодно предприятию, то это не значит, что оно выгодно банкиру,</w:t>
      </w:r>
      <w:r>
        <w:rPr>
          <w:rFonts w:ascii="Times New Roman" w:hAnsi="Times New Roman"/>
          <w:sz w:val="28"/>
          <w:szCs w:val="28"/>
        </w:rPr>
        <w:t xml:space="preserve"> </w:t>
      </w:r>
      <w:r w:rsidRPr="00A405AF">
        <w:rPr>
          <w:rFonts w:ascii="Times New Roman" w:hAnsi="Times New Roman"/>
          <w:sz w:val="28"/>
          <w:szCs w:val="28"/>
        </w:rPr>
        <w:t>т. к. увеличивается его риск. Свой риск банкир попытается компенсировать</w:t>
      </w:r>
      <w:r>
        <w:rPr>
          <w:rFonts w:ascii="Times New Roman" w:hAnsi="Times New Roman"/>
          <w:sz w:val="28"/>
          <w:szCs w:val="28"/>
        </w:rPr>
        <w:t xml:space="preserve"> </w:t>
      </w:r>
      <w:r w:rsidRPr="00A405AF">
        <w:rPr>
          <w:rFonts w:ascii="Times New Roman" w:hAnsi="Times New Roman"/>
          <w:sz w:val="28"/>
          <w:szCs w:val="28"/>
        </w:rPr>
        <w:t>увеличением процентной ставки за кредит. Увеличение же коэффициента финансовой</w:t>
      </w:r>
      <w:r>
        <w:rPr>
          <w:rFonts w:ascii="Times New Roman" w:hAnsi="Times New Roman"/>
          <w:sz w:val="28"/>
          <w:szCs w:val="28"/>
        </w:rPr>
        <w:t xml:space="preserve"> </w:t>
      </w:r>
      <w:r w:rsidRPr="00A405AF">
        <w:rPr>
          <w:rFonts w:ascii="Times New Roman" w:hAnsi="Times New Roman"/>
          <w:sz w:val="28"/>
          <w:szCs w:val="28"/>
        </w:rPr>
        <w:t>зависимости приведет к снижению ликвидности предприятия и, как следствие,</w:t>
      </w:r>
      <w:r>
        <w:rPr>
          <w:rFonts w:ascii="Times New Roman" w:hAnsi="Times New Roman"/>
          <w:sz w:val="28"/>
          <w:szCs w:val="28"/>
        </w:rPr>
        <w:t xml:space="preserve"> </w:t>
      </w:r>
      <w:r w:rsidRPr="00A405AF">
        <w:rPr>
          <w:rFonts w:ascii="Times New Roman" w:hAnsi="Times New Roman"/>
          <w:sz w:val="28"/>
          <w:szCs w:val="28"/>
        </w:rPr>
        <w:t>ухудшению финансовой устойчивости. Сама по себе задолженность не благо и не</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зло. Это акселератор развития предприятия и акселератор риска</w:t>
      </w:r>
      <w:proofErr w:type="gramStart"/>
      <w:r w:rsidRPr="00A405AF">
        <w:rPr>
          <w:rFonts w:ascii="Times New Roman" w:hAnsi="Times New Roman"/>
          <w:sz w:val="28"/>
          <w:szCs w:val="28"/>
        </w:rPr>
        <w:t>.</w:t>
      </w:r>
      <w:proofErr w:type="gramEnd"/>
      <w:r w:rsidRPr="00A405AF">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п</w:t>
      </w:r>
      <w:proofErr w:type="gramEnd"/>
      <w:r w:rsidRPr="00A405AF">
        <w:rPr>
          <w:rFonts w:ascii="Times New Roman" w:hAnsi="Times New Roman"/>
          <w:sz w:val="28"/>
          <w:szCs w:val="28"/>
        </w:rPr>
        <w:t>роблема для</w:t>
      </w:r>
      <w:r>
        <w:rPr>
          <w:rFonts w:ascii="Times New Roman" w:hAnsi="Times New Roman"/>
          <w:sz w:val="28"/>
          <w:szCs w:val="28"/>
        </w:rPr>
        <w:t xml:space="preserve"> </w:t>
      </w:r>
      <w:r w:rsidRPr="00A405AF">
        <w:rPr>
          <w:rFonts w:ascii="Times New Roman" w:hAnsi="Times New Roman"/>
          <w:sz w:val="28"/>
          <w:szCs w:val="28"/>
        </w:rPr>
        <w:t>управляющего состоит не в том, чтобы исключить все риски вообще, а в том,</w:t>
      </w:r>
      <w:r>
        <w:rPr>
          <w:rFonts w:ascii="Times New Roman" w:hAnsi="Times New Roman"/>
          <w:sz w:val="28"/>
          <w:szCs w:val="28"/>
        </w:rPr>
        <w:t xml:space="preserve"> </w:t>
      </w:r>
      <w:r w:rsidRPr="00A405AF">
        <w:rPr>
          <w:rFonts w:ascii="Times New Roman" w:hAnsi="Times New Roman"/>
          <w:sz w:val="28"/>
          <w:szCs w:val="28"/>
        </w:rPr>
        <w:t>чтобы принять различные, рассчитанные риски.</w:t>
      </w:r>
    </w:p>
    <w:p w:rsid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w:t>
      </w:r>
      <w:proofErr w:type="gramStart"/>
      <w:r w:rsidRPr="00A405AF">
        <w:rPr>
          <w:rFonts w:ascii="Times New Roman" w:hAnsi="Times New Roman"/>
          <w:sz w:val="28"/>
          <w:szCs w:val="28"/>
        </w:rPr>
        <w:t>В заключение нужно сказать, что если руководство ООО «</w:t>
      </w:r>
      <w:r>
        <w:rPr>
          <w:rFonts w:ascii="Times New Roman" w:hAnsi="Times New Roman"/>
          <w:sz w:val="28"/>
          <w:szCs w:val="28"/>
        </w:rPr>
        <w:t>Бостон-Континенталь</w:t>
      </w:r>
      <w:r w:rsidRPr="00A405AF">
        <w:rPr>
          <w:rFonts w:ascii="Times New Roman" w:hAnsi="Times New Roman"/>
          <w:sz w:val="28"/>
          <w:szCs w:val="28"/>
        </w:rPr>
        <w:t>» займётся</w:t>
      </w:r>
      <w:r>
        <w:rPr>
          <w:rFonts w:ascii="Times New Roman" w:hAnsi="Times New Roman"/>
          <w:sz w:val="28"/>
          <w:szCs w:val="28"/>
        </w:rPr>
        <w:t xml:space="preserve"> </w:t>
      </w:r>
      <w:r w:rsidRPr="00A405AF">
        <w:rPr>
          <w:rFonts w:ascii="Times New Roman" w:hAnsi="Times New Roman"/>
          <w:sz w:val="28"/>
          <w:szCs w:val="28"/>
        </w:rPr>
        <w:t>стратегическим планированием финансов, а также других основополагающих систем</w:t>
      </w:r>
      <w:r>
        <w:rPr>
          <w:rFonts w:ascii="Times New Roman" w:hAnsi="Times New Roman"/>
          <w:sz w:val="28"/>
          <w:szCs w:val="28"/>
        </w:rPr>
        <w:t xml:space="preserve"> </w:t>
      </w:r>
      <w:r w:rsidRPr="00A405AF">
        <w:rPr>
          <w:rFonts w:ascii="Times New Roman" w:hAnsi="Times New Roman"/>
          <w:sz w:val="28"/>
          <w:szCs w:val="28"/>
        </w:rPr>
        <w:t>управления бизнесом, и активно применит хотя бы предложенные в данной работе</w:t>
      </w:r>
      <w:r>
        <w:rPr>
          <w:rFonts w:ascii="Times New Roman" w:hAnsi="Times New Roman"/>
          <w:sz w:val="28"/>
          <w:szCs w:val="28"/>
        </w:rPr>
        <w:t xml:space="preserve"> </w:t>
      </w:r>
      <w:r w:rsidRPr="00A405AF">
        <w:rPr>
          <w:rFonts w:ascii="Times New Roman" w:hAnsi="Times New Roman"/>
          <w:sz w:val="28"/>
          <w:szCs w:val="28"/>
        </w:rPr>
        <w:t>мероприятия, то предприятие имеет неплохой шанс не только сохранить основную</w:t>
      </w:r>
      <w:r>
        <w:rPr>
          <w:rFonts w:ascii="Times New Roman" w:hAnsi="Times New Roman"/>
          <w:sz w:val="28"/>
          <w:szCs w:val="28"/>
        </w:rPr>
        <w:t xml:space="preserve"> </w:t>
      </w:r>
      <w:r w:rsidRPr="00A405AF">
        <w:rPr>
          <w:rFonts w:ascii="Times New Roman" w:hAnsi="Times New Roman"/>
          <w:sz w:val="28"/>
          <w:szCs w:val="28"/>
        </w:rPr>
        <w:t>долю объёмов производства и реализации продукции, но и улучшить свои финансовые</w:t>
      </w:r>
      <w:r>
        <w:rPr>
          <w:rFonts w:ascii="Times New Roman" w:hAnsi="Times New Roman"/>
          <w:sz w:val="28"/>
          <w:szCs w:val="28"/>
        </w:rPr>
        <w:t xml:space="preserve"> </w:t>
      </w:r>
      <w:r w:rsidRPr="00A405AF">
        <w:rPr>
          <w:rFonts w:ascii="Times New Roman" w:hAnsi="Times New Roman"/>
          <w:sz w:val="28"/>
          <w:szCs w:val="28"/>
        </w:rPr>
        <w:t>результаты.</w:t>
      </w:r>
      <w:proofErr w:type="gramEnd"/>
    </w:p>
    <w:p w:rsidR="00A405AF" w:rsidRDefault="00A405AF"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Default="001E7D98" w:rsidP="00A405AF">
      <w:pPr>
        <w:pStyle w:val="a5"/>
        <w:spacing w:line="360" w:lineRule="auto"/>
        <w:ind w:left="360"/>
        <w:jc w:val="center"/>
        <w:rPr>
          <w:rFonts w:ascii="Times New Roman" w:hAnsi="Times New Roman"/>
          <w:b/>
          <w:i/>
          <w:sz w:val="28"/>
          <w:szCs w:val="28"/>
        </w:rPr>
      </w:pPr>
    </w:p>
    <w:p w:rsidR="001E7D98" w:rsidRPr="00A405AF" w:rsidRDefault="001E7D98" w:rsidP="00A405AF">
      <w:pPr>
        <w:pStyle w:val="a5"/>
        <w:spacing w:line="360" w:lineRule="auto"/>
        <w:ind w:left="360"/>
        <w:jc w:val="center"/>
        <w:rPr>
          <w:rFonts w:ascii="Times New Roman" w:hAnsi="Times New Roman"/>
          <w:b/>
          <w:i/>
          <w:sz w:val="28"/>
          <w:szCs w:val="28"/>
        </w:rPr>
      </w:pPr>
    </w:p>
    <w:p w:rsidR="00A405AF" w:rsidRPr="00C7262A" w:rsidRDefault="00A405AF" w:rsidP="00A405AF">
      <w:pPr>
        <w:pStyle w:val="a5"/>
        <w:spacing w:line="360" w:lineRule="auto"/>
        <w:ind w:left="360"/>
        <w:jc w:val="center"/>
        <w:rPr>
          <w:rFonts w:ascii="Times New Roman" w:hAnsi="Times New Roman"/>
          <w:b/>
          <w:sz w:val="32"/>
          <w:szCs w:val="32"/>
          <w:lang w:val="en-US"/>
        </w:rPr>
      </w:pPr>
      <w:r w:rsidRPr="00C7262A">
        <w:rPr>
          <w:rFonts w:ascii="Times New Roman" w:hAnsi="Times New Roman"/>
          <w:b/>
          <w:sz w:val="32"/>
          <w:szCs w:val="32"/>
        </w:rPr>
        <w:lastRenderedPageBreak/>
        <w:t>Заключение</w:t>
      </w:r>
      <w:r w:rsidR="00C7262A" w:rsidRPr="00C7262A">
        <w:rPr>
          <w:rFonts w:ascii="Times New Roman" w:hAnsi="Times New Roman"/>
          <w:b/>
          <w:sz w:val="32"/>
          <w:szCs w:val="32"/>
          <w:lang w:val="en-US"/>
        </w:rPr>
        <w:t>.</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Главная цель хозяйствующего субъекта современных </w:t>
      </w:r>
      <w:proofErr w:type="gramStart"/>
      <w:r w:rsidRPr="00A405AF">
        <w:rPr>
          <w:rFonts w:ascii="Times New Roman" w:hAnsi="Times New Roman"/>
          <w:sz w:val="28"/>
          <w:szCs w:val="28"/>
        </w:rPr>
        <w:t>условиях</w:t>
      </w:r>
      <w:proofErr w:type="gramEnd"/>
      <w:r w:rsidRPr="00A405AF">
        <w:rPr>
          <w:rFonts w:ascii="Times New Roman" w:hAnsi="Times New Roman"/>
          <w:sz w:val="28"/>
          <w:szCs w:val="28"/>
        </w:rPr>
        <w:t xml:space="preserve"> </w:t>
      </w:r>
      <w:r>
        <w:rPr>
          <w:rFonts w:ascii="Times New Roman" w:hAnsi="Times New Roman"/>
          <w:sz w:val="28"/>
          <w:szCs w:val="28"/>
        </w:rPr>
        <w:t>–</w:t>
      </w:r>
      <w:r w:rsidRPr="00A405AF">
        <w:rPr>
          <w:rFonts w:ascii="Times New Roman" w:hAnsi="Times New Roman"/>
          <w:sz w:val="28"/>
          <w:szCs w:val="28"/>
        </w:rPr>
        <w:t xml:space="preserve"> получение</w:t>
      </w:r>
      <w:r>
        <w:rPr>
          <w:rFonts w:ascii="Times New Roman" w:hAnsi="Times New Roman"/>
          <w:sz w:val="28"/>
          <w:szCs w:val="28"/>
        </w:rPr>
        <w:t xml:space="preserve"> </w:t>
      </w:r>
      <w:r w:rsidRPr="00A405AF">
        <w:rPr>
          <w:rFonts w:ascii="Times New Roman" w:hAnsi="Times New Roman"/>
          <w:sz w:val="28"/>
          <w:szCs w:val="28"/>
        </w:rPr>
        <w:t>максимальной прибыли, что невозможно без эффективного управления капиталом.</w:t>
      </w:r>
      <w:r>
        <w:rPr>
          <w:rFonts w:ascii="Times New Roman" w:hAnsi="Times New Roman"/>
          <w:sz w:val="28"/>
          <w:szCs w:val="28"/>
        </w:rPr>
        <w:t xml:space="preserve"> </w:t>
      </w:r>
      <w:r w:rsidRPr="00A405AF">
        <w:rPr>
          <w:rFonts w:ascii="Times New Roman" w:hAnsi="Times New Roman"/>
          <w:sz w:val="28"/>
          <w:szCs w:val="28"/>
        </w:rPr>
        <w:t>Поиски резервов для увеличения прибыльности предприятия составляют основную</w:t>
      </w:r>
      <w:r>
        <w:rPr>
          <w:rFonts w:ascii="Times New Roman" w:hAnsi="Times New Roman"/>
          <w:sz w:val="28"/>
          <w:szCs w:val="28"/>
        </w:rPr>
        <w:t xml:space="preserve"> </w:t>
      </w:r>
      <w:r w:rsidRPr="00A405AF">
        <w:rPr>
          <w:rFonts w:ascii="Times New Roman" w:hAnsi="Times New Roman"/>
          <w:sz w:val="28"/>
          <w:szCs w:val="28"/>
        </w:rPr>
        <w:t>задачу управленца.</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Очевидно, что от эффективности управления финансовыми ресурсами и</w:t>
      </w:r>
      <w:r>
        <w:rPr>
          <w:rFonts w:ascii="Times New Roman" w:hAnsi="Times New Roman"/>
          <w:sz w:val="28"/>
          <w:szCs w:val="28"/>
        </w:rPr>
        <w:t xml:space="preserve"> </w:t>
      </w:r>
      <w:r w:rsidRPr="00A405AF">
        <w:rPr>
          <w:rFonts w:ascii="Times New Roman" w:hAnsi="Times New Roman"/>
          <w:sz w:val="28"/>
          <w:szCs w:val="28"/>
        </w:rPr>
        <w:t>предприятием целиком и полностью зависит результат деятельности предприятия в</w:t>
      </w:r>
      <w:r>
        <w:rPr>
          <w:rFonts w:ascii="Times New Roman" w:hAnsi="Times New Roman"/>
          <w:sz w:val="28"/>
          <w:szCs w:val="28"/>
        </w:rPr>
        <w:t xml:space="preserve"> </w:t>
      </w:r>
      <w:r w:rsidRPr="00A405AF">
        <w:rPr>
          <w:rFonts w:ascii="Times New Roman" w:hAnsi="Times New Roman"/>
          <w:sz w:val="28"/>
          <w:szCs w:val="28"/>
        </w:rPr>
        <w:t>целом. Если  дела на предприятии идут самотеком, а стиль управления в новых</w:t>
      </w:r>
      <w:r>
        <w:rPr>
          <w:rFonts w:ascii="Times New Roman" w:hAnsi="Times New Roman"/>
          <w:sz w:val="28"/>
          <w:szCs w:val="28"/>
        </w:rPr>
        <w:t xml:space="preserve"> </w:t>
      </w:r>
      <w:r w:rsidRPr="00A405AF">
        <w:rPr>
          <w:rFonts w:ascii="Times New Roman" w:hAnsi="Times New Roman"/>
          <w:sz w:val="28"/>
          <w:szCs w:val="28"/>
        </w:rPr>
        <w:t>рыночных условиях не меняется, то борьба за выживание становится непрерывной.</w:t>
      </w:r>
      <w:r>
        <w:rPr>
          <w:rFonts w:ascii="Times New Roman" w:hAnsi="Times New Roman"/>
          <w:sz w:val="28"/>
          <w:szCs w:val="28"/>
        </w:rPr>
        <w:t xml:space="preserve"> </w:t>
      </w:r>
      <w:r w:rsidRPr="00A405AF">
        <w:rPr>
          <w:rFonts w:ascii="Times New Roman" w:hAnsi="Times New Roman"/>
          <w:sz w:val="28"/>
          <w:szCs w:val="28"/>
        </w:rPr>
        <w:t>В первой главе данной работы был показан механизм формирования финансовых</w:t>
      </w:r>
      <w:r>
        <w:rPr>
          <w:rFonts w:ascii="Times New Roman" w:hAnsi="Times New Roman"/>
          <w:sz w:val="28"/>
          <w:szCs w:val="28"/>
        </w:rPr>
        <w:t xml:space="preserve"> </w:t>
      </w:r>
      <w:r w:rsidRPr="00A405AF">
        <w:rPr>
          <w:rFonts w:ascii="Times New Roman" w:hAnsi="Times New Roman"/>
          <w:sz w:val="28"/>
          <w:szCs w:val="28"/>
        </w:rPr>
        <w:t>ресурсов предприятия, составляющих основу экономического потенциала</w:t>
      </w:r>
      <w:r>
        <w:rPr>
          <w:rFonts w:ascii="Times New Roman" w:hAnsi="Times New Roman"/>
          <w:sz w:val="28"/>
          <w:szCs w:val="28"/>
        </w:rPr>
        <w:t xml:space="preserve"> </w:t>
      </w:r>
      <w:r w:rsidRPr="00A405AF">
        <w:rPr>
          <w:rFonts w:ascii="Times New Roman" w:hAnsi="Times New Roman"/>
          <w:sz w:val="28"/>
          <w:szCs w:val="28"/>
        </w:rPr>
        <w:t xml:space="preserve">государства. </w:t>
      </w:r>
      <w:r>
        <w:rPr>
          <w:rFonts w:ascii="Times New Roman" w:hAnsi="Times New Roman"/>
          <w:sz w:val="28"/>
          <w:szCs w:val="28"/>
        </w:rPr>
        <w:t xml:space="preserve"> О</w:t>
      </w:r>
      <w:r w:rsidRPr="00A405AF">
        <w:rPr>
          <w:rFonts w:ascii="Times New Roman" w:hAnsi="Times New Roman"/>
          <w:sz w:val="28"/>
          <w:szCs w:val="28"/>
        </w:rPr>
        <w:t>сновным источником финансовых ресурсов действующих предприятий</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выступает выручка от реализации продукции, услуг, работ. В процессе</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перераспределения выручки отдельные её части принимают форму доходов и</w:t>
      </w:r>
      <w:r>
        <w:rPr>
          <w:rFonts w:ascii="Times New Roman" w:hAnsi="Times New Roman"/>
          <w:sz w:val="28"/>
          <w:szCs w:val="28"/>
        </w:rPr>
        <w:t xml:space="preserve"> </w:t>
      </w:r>
      <w:r w:rsidRPr="00A405AF">
        <w:rPr>
          <w:rFonts w:ascii="Times New Roman" w:hAnsi="Times New Roman"/>
          <w:sz w:val="28"/>
          <w:szCs w:val="28"/>
        </w:rPr>
        <w:t xml:space="preserve">накоплений.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В главе второй, занимающей большую часть работы, было исследовано</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действующее предприятие и его финансовое положение. В ходе работы было</w:t>
      </w:r>
      <w:r>
        <w:rPr>
          <w:rFonts w:ascii="Times New Roman" w:hAnsi="Times New Roman"/>
          <w:sz w:val="28"/>
          <w:szCs w:val="28"/>
        </w:rPr>
        <w:t xml:space="preserve"> </w:t>
      </w:r>
      <w:r w:rsidRPr="00A405AF">
        <w:rPr>
          <w:rFonts w:ascii="Times New Roman" w:hAnsi="Times New Roman"/>
          <w:sz w:val="28"/>
          <w:szCs w:val="28"/>
        </w:rPr>
        <w:t xml:space="preserve">установлено реальное положение  дел на предприятии;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выявлены изменения в финансовом состоянии и факторы, вызвавшие эти изменения.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В третьей главе были описаны основные направления улучшения финансового</w:t>
      </w:r>
      <w:r>
        <w:rPr>
          <w:rFonts w:ascii="Times New Roman" w:hAnsi="Times New Roman"/>
          <w:sz w:val="28"/>
          <w:szCs w:val="28"/>
        </w:rPr>
        <w:t xml:space="preserve"> </w:t>
      </w:r>
      <w:r w:rsidRPr="00A405AF">
        <w:rPr>
          <w:rFonts w:ascii="Times New Roman" w:hAnsi="Times New Roman"/>
          <w:sz w:val="28"/>
          <w:szCs w:val="28"/>
        </w:rPr>
        <w:t xml:space="preserve">состояния предприятия. </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Исследования показали, что деятельность предприятия финансируется в</w:t>
      </w:r>
      <w:r>
        <w:rPr>
          <w:rFonts w:ascii="Times New Roman" w:hAnsi="Times New Roman"/>
          <w:sz w:val="28"/>
          <w:szCs w:val="28"/>
        </w:rPr>
        <w:t xml:space="preserve"> </w:t>
      </w:r>
      <w:r w:rsidRPr="00A405AF">
        <w:rPr>
          <w:rFonts w:ascii="Times New Roman" w:hAnsi="Times New Roman"/>
          <w:sz w:val="28"/>
          <w:szCs w:val="28"/>
        </w:rPr>
        <w:t>основном за счет собственных средств. Баланс предприятия можно охарактеризовать</w:t>
      </w:r>
      <w:r>
        <w:rPr>
          <w:rFonts w:ascii="Times New Roman" w:hAnsi="Times New Roman"/>
          <w:sz w:val="28"/>
          <w:szCs w:val="28"/>
        </w:rPr>
        <w:t xml:space="preserve"> </w:t>
      </w:r>
      <w:proofErr w:type="gramStart"/>
      <w:r w:rsidRPr="00A405AF">
        <w:rPr>
          <w:rFonts w:ascii="Times New Roman" w:hAnsi="Times New Roman"/>
          <w:sz w:val="28"/>
          <w:szCs w:val="28"/>
        </w:rPr>
        <w:t>ликвидным</w:t>
      </w:r>
      <w:proofErr w:type="gramEnd"/>
      <w:r w:rsidRPr="00A405AF">
        <w:rPr>
          <w:rFonts w:ascii="Times New Roman" w:hAnsi="Times New Roman"/>
          <w:sz w:val="28"/>
          <w:szCs w:val="28"/>
        </w:rPr>
        <w:t xml:space="preserve"> в недостаточной мере, из-за чего предприятие постоянно испытывает</w:t>
      </w:r>
      <w:r>
        <w:rPr>
          <w:rFonts w:ascii="Times New Roman" w:hAnsi="Times New Roman"/>
          <w:sz w:val="28"/>
          <w:szCs w:val="28"/>
        </w:rPr>
        <w:t xml:space="preserve"> </w:t>
      </w:r>
      <w:r w:rsidRPr="00A405AF">
        <w:rPr>
          <w:rFonts w:ascii="Times New Roman" w:hAnsi="Times New Roman"/>
          <w:sz w:val="28"/>
          <w:szCs w:val="28"/>
        </w:rPr>
        <w:t>недостаток в денежных средствах (факт осложняющий положение предприятия).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lastRenderedPageBreak/>
        <w:t>Ликвидность сре</w:t>
      </w:r>
      <w:proofErr w:type="gramStart"/>
      <w:r w:rsidRPr="00A405AF">
        <w:rPr>
          <w:rFonts w:ascii="Times New Roman" w:hAnsi="Times New Roman"/>
          <w:sz w:val="28"/>
          <w:szCs w:val="28"/>
        </w:rPr>
        <w:t>дств пр</w:t>
      </w:r>
      <w:proofErr w:type="gramEnd"/>
      <w:r w:rsidRPr="00A405AF">
        <w:rPr>
          <w:rFonts w:ascii="Times New Roman" w:hAnsi="Times New Roman"/>
          <w:sz w:val="28"/>
          <w:szCs w:val="28"/>
        </w:rPr>
        <w:t>едприятия за анализируемый период несколько увеличилась</w:t>
      </w:r>
      <w:r>
        <w:rPr>
          <w:rFonts w:ascii="Times New Roman" w:hAnsi="Times New Roman"/>
          <w:sz w:val="28"/>
          <w:szCs w:val="28"/>
        </w:rPr>
        <w:t xml:space="preserve"> </w:t>
      </w:r>
      <w:r w:rsidRPr="00A405AF">
        <w:rPr>
          <w:rFonts w:ascii="Times New Roman" w:hAnsi="Times New Roman"/>
          <w:sz w:val="28"/>
          <w:szCs w:val="28"/>
        </w:rPr>
        <w:t xml:space="preserve">по сравнению с </w:t>
      </w:r>
      <w:r w:rsidR="00487C8B">
        <w:rPr>
          <w:rFonts w:ascii="Times New Roman" w:hAnsi="Times New Roman"/>
          <w:sz w:val="28"/>
          <w:szCs w:val="28"/>
        </w:rPr>
        <w:t>2009</w:t>
      </w:r>
      <w:r w:rsidRPr="00A405AF">
        <w:rPr>
          <w:rFonts w:ascii="Times New Roman" w:hAnsi="Times New Roman"/>
          <w:sz w:val="28"/>
          <w:szCs w:val="28"/>
        </w:rPr>
        <w:t xml:space="preserve"> годом, но предприятие нельзя назвать платёжеспособным в</w:t>
      </w:r>
      <w:r>
        <w:rPr>
          <w:rFonts w:ascii="Times New Roman" w:hAnsi="Times New Roman"/>
          <w:sz w:val="28"/>
          <w:szCs w:val="28"/>
        </w:rPr>
        <w:t xml:space="preserve"> </w:t>
      </w:r>
      <w:r w:rsidRPr="00A405AF">
        <w:rPr>
          <w:rFonts w:ascii="Times New Roman" w:hAnsi="Times New Roman"/>
          <w:sz w:val="28"/>
          <w:szCs w:val="28"/>
        </w:rPr>
        <w:t>достаточной степени.</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Нужно сказать, что на предприятии наблюдается неумелое управление</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капиталом. Налицо также тенденция к снижению финансовой </w:t>
      </w:r>
      <w:r>
        <w:rPr>
          <w:rFonts w:ascii="Times New Roman" w:hAnsi="Times New Roman"/>
          <w:sz w:val="28"/>
          <w:szCs w:val="28"/>
        </w:rPr>
        <w:t>у</w:t>
      </w:r>
      <w:r w:rsidRPr="00A405AF">
        <w:rPr>
          <w:rFonts w:ascii="Times New Roman" w:hAnsi="Times New Roman"/>
          <w:sz w:val="28"/>
          <w:szCs w:val="28"/>
        </w:rPr>
        <w:t>стойчивости фирмы.</w:t>
      </w:r>
      <w:r>
        <w:rPr>
          <w:rFonts w:ascii="Times New Roman" w:hAnsi="Times New Roman"/>
          <w:sz w:val="28"/>
          <w:szCs w:val="28"/>
        </w:rPr>
        <w:t xml:space="preserve"> </w:t>
      </w:r>
      <w:r w:rsidRPr="00A405AF">
        <w:rPr>
          <w:rFonts w:ascii="Times New Roman" w:hAnsi="Times New Roman"/>
          <w:sz w:val="28"/>
          <w:szCs w:val="28"/>
        </w:rPr>
        <w:t>Поэтому для стабилизации финансового состояния предприятия хотя бы до уровня</w:t>
      </w:r>
      <w:r>
        <w:rPr>
          <w:rFonts w:ascii="Times New Roman" w:hAnsi="Times New Roman"/>
          <w:sz w:val="28"/>
          <w:szCs w:val="28"/>
        </w:rPr>
        <w:t xml:space="preserve"> </w:t>
      </w:r>
      <w:r w:rsidRPr="00A405AF">
        <w:rPr>
          <w:rFonts w:ascii="Times New Roman" w:hAnsi="Times New Roman"/>
          <w:sz w:val="28"/>
          <w:szCs w:val="28"/>
        </w:rPr>
        <w:t>прошлых лет предлагается провести следующие мероприятия: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необходимо в первую очередь изменить отношение к управлению,</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осваивать новые методы и технику управления,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усовершенствовать структуру управления,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самосовершенствоваться и обучать персонал,</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совершенствовать кадровую политику,</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продумывать и тщательно планировать политику ценообразования,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изыскивать резервы по снижению затрат,</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 активно заниматься планированием и прогнозированием управления финансов</w:t>
      </w:r>
      <w:r w:rsidR="00FE3A6E">
        <w:rPr>
          <w:rFonts w:ascii="Times New Roman" w:hAnsi="Times New Roman"/>
          <w:sz w:val="28"/>
          <w:szCs w:val="28"/>
        </w:rPr>
        <w:t xml:space="preserve"> </w:t>
      </w:r>
      <w:r w:rsidRPr="00A405AF">
        <w:rPr>
          <w:rFonts w:ascii="Times New Roman" w:hAnsi="Times New Roman"/>
          <w:sz w:val="28"/>
          <w:szCs w:val="28"/>
        </w:rPr>
        <w:t>предприятия.</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Как уже говорилось выше, предприятия являются основными звеньями</w:t>
      </w:r>
    </w:p>
    <w:p w:rsidR="00A405AF" w:rsidRP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хозяйствования и формируют основу экономического потенциала государства.</w:t>
      </w:r>
    </w:p>
    <w:p w:rsidR="00A405AF" w:rsidRDefault="00A405AF" w:rsidP="00A405AF">
      <w:pPr>
        <w:pStyle w:val="a5"/>
        <w:spacing w:line="360" w:lineRule="auto"/>
        <w:ind w:left="360"/>
        <w:rPr>
          <w:rFonts w:ascii="Times New Roman" w:hAnsi="Times New Roman"/>
          <w:sz w:val="28"/>
          <w:szCs w:val="28"/>
        </w:rPr>
      </w:pPr>
      <w:r w:rsidRPr="00A405AF">
        <w:rPr>
          <w:rFonts w:ascii="Times New Roman" w:hAnsi="Times New Roman"/>
          <w:sz w:val="28"/>
          <w:szCs w:val="28"/>
        </w:rPr>
        <w:t xml:space="preserve">     Чем прибыльнее фирма, чем стабильнее её доход, тем большим становится её</w:t>
      </w:r>
      <w:r w:rsidR="00FE3A6E">
        <w:rPr>
          <w:rFonts w:ascii="Times New Roman" w:hAnsi="Times New Roman"/>
          <w:sz w:val="28"/>
          <w:szCs w:val="28"/>
        </w:rPr>
        <w:t xml:space="preserve"> </w:t>
      </w:r>
      <w:r w:rsidRPr="00A405AF">
        <w:rPr>
          <w:rFonts w:ascii="Times New Roman" w:hAnsi="Times New Roman"/>
          <w:sz w:val="28"/>
          <w:szCs w:val="28"/>
        </w:rPr>
        <w:t>вклад в социальную  сферу государства,  в её экономический  потенциал, наконец,</w:t>
      </w:r>
      <w:r w:rsidR="00FE3A6E">
        <w:rPr>
          <w:rFonts w:ascii="Times New Roman" w:hAnsi="Times New Roman"/>
          <w:sz w:val="28"/>
          <w:szCs w:val="28"/>
        </w:rPr>
        <w:t xml:space="preserve"> </w:t>
      </w:r>
      <w:r w:rsidRPr="00A405AF">
        <w:rPr>
          <w:rFonts w:ascii="Times New Roman" w:hAnsi="Times New Roman"/>
          <w:sz w:val="28"/>
          <w:szCs w:val="28"/>
        </w:rPr>
        <w:t>тем лучше живут люди, работающие на таком предприятии.</w:t>
      </w:r>
    </w:p>
    <w:p w:rsidR="00996BEC" w:rsidRDefault="00996BEC" w:rsidP="00A405AF">
      <w:pPr>
        <w:pStyle w:val="a5"/>
        <w:spacing w:line="360" w:lineRule="auto"/>
        <w:ind w:left="360"/>
        <w:rPr>
          <w:rFonts w:ascii="Times New Roman" w:hAnsi="Times New Roman"/>
          <w:sz w:val="28"/>
          <w:szCs w:val="28"/>
        </w:rPr>
      </w:pPr>
    </w:p>
    <w:p w:rsidR="00996BEC" w:rsidRDefault="00996BEC" w:rsidP="00A405AF">
      <w:pPr>
        <w:pStyle w:val="a5"/>
        <w:spacing w:line="360" w:lineRule="auto"/>
        <w:ind w:left="360"/>
        <w:rPr>
          <w:rFonts w:ascii="Times New Roman" w:hAnsi="Times New Roman"/>
          <w:sz w:val="28"/>
          <w:szCs w:val="28"/>
        </w:rPr>
      </w:pPr>
    </w:p>
    <w:p w:rsidR="00996BEC" w:rsidRDefault="00996BEC" w:rsidP="00A405AF">
      <w:pPr>
        <w:pStyle w:val="a5"/>
        <w:spacing w:line="360" w:lineRule="auto"/>
        <w:ind w:left="360"/>
        <w:rPr>
          <w:rFonts w:ascii="Times New Roman" w:hAnsi="Times New Roman"/>
          <w:sz w:val="28"/>
          <w:szCs w:val="28"/>
        </w:rPr>
      </w:pPr>
    </w:p>
    <w:p w:rsidR="00996BEC" w:rsidRDefault="00996BEC" w:rsidP="00A405AF">
      <w:pPr>
        <w:pStyle w:val="a5"/>
        <w:spacing w:line="360" w:lineRule="auto"/>
        <w:ind w:left="360"/>
        <w:rPr>
          <w:rFonts w:ascii="Times New Roman" w:hAnsi="Times New Roman"/>
          <w:sz w:val="28"/>
          <w:szCs w:val="28"/>
        </w:rPr>
      </w:pPr>
    </w:p>
    <w:p w:rsidR="00996BEC" w:rsidRDefault="00996BEC" w:rsidP="00A405AF">
      <w:pPr>
        <w:pStyle w:val="a5"/>
        <w:spacing w:line="360" w:lineRule="auto"/>
        <w:ind w:left="360"/>
        <w:rPr>
          <w:rFonts w:ascii="Times New Roman" w:hAnsi="Times New Roman"/>
          <w:sz w:val="28"/>
          <w:szCs w:val="28"/>
        </w:rPr>
      </w:pPr>
    </w:p>
    <w:p w:rsidR="001E7D98" w:rsidRDefault="001E7D98" w:rsidP="00996BEC">
      <w:pPr>
        <w:pStyle w:val="a5"/>
        <w:spacing w:line="360" w:lineRule="auto"/>
        <w:ind w:left="360"/>
        <w:jc w:val="center"/>
        <w:rPr>
          <w:rFonts w:ascii="Times New Roman" w:hAnsi="Times New Roman"/>
          <w:b/>
          <w:i/>
          <w:sz w:val="28"/>
          <w:szCs w:val="28"/>
        </w:rPr>
      </w:pPr>
    </w:p>
    <w:p w:rsidR="00996BEC" w:rsidRPr="00C7262A" w:rsidRDefault="00996BEC" w:rsidP="00996BEC">
      <w:pPr>
        <w:pStyle w:val="a5"/>
        <w:spacing w:line="360" w:lineRule="auto"/>
        <w:ind w:left="360"/>
        <w:jc w:val="center"/>
        <w:rPr>
          <w:rFonts w:ascii="Times New Roman" w:hAnsi="Times New Roman"/>
          <w:b/>
          <w:sz w:val="32"/>
          <w:szCs w:val="32"/>
        </w:rPr>
      </w:pPr>
      <w:r w:rsidRPr="00C7262A">
        <w:rPr>
          <w:rFonts w:ascii="Times New Roman" w:hAnsi="Times New Roman"/>
          <w:b/>
          <w:sz w:val="32"/>
          <w:szCs w:val="32"/>
        </w:rPr>
        <w:lastRenderedPageBreak/>
        <w:t>В</w:t>
      </w:r>
      <w:r w:rsidR="001E7D98" w:rsidRPr="00C7262A">
        <w:rPr>
          <w:rFonts w:ascii="Times New Roman" w:hAnsi="Times New Roman"/>
          <w:b/>
          <w:sz w:val="32"/>
          <w:szCs w:val="32"/>
        </w:rPr>
        <w:t>в</w:t>
      </w:r>
      <w:r w:rsidRPr="00C7262A">
        <w:rPr>
          <w:rFonts w:ascii="Times New Roman" w:hAnsi="Times New Roman"/>
          <w:b/>
          <w:sz w:val="32"/>
          <w:szCs w:val="32"/>
        </w:rPr>
        <w:t>едение.</w:t>
      </w:r>
    </w:p>
    <w:p w:rsidR="00996BEC" w:rsidRPr="00996BEC" w:rsidRDefault="00996BEC" w:rsidP="00996BEC">
      <w:pPr>
        <w:pStyle w:val="a5"/>
        <w:spacing w:line="360" w:lineRule="auto"/>
        <w:ind w:left="360"/>
        <w:rPr>
          <w:rFonts w:ascii="Times New Roman" w:hAnsi="Times New Roman"/>
          <w:sz w:val="28"/>
          <w:szCs w:val="28"/>
        </w:rPr>
      </w:pPr>
      <w:r w:rsidRPr="00996BEC">
        <w:rPr>
          <w:rFonts w:ascii="Times New Roman" w:hAnsi="Times New Roman"/>
          <w:sz w:val="28"/>
          <w:szCs w:val="28"/>
        </w:rPr>
        <w:t xml:space="preserve">Чтобы выжить в условиях рыночной экономики и не допустить банкротства предприятия, необходимо при помощи </w:t>
      </w:r>
      <w:r w:rsidR="00B5673E">
        <w:rPr>
          <w:rFonts w:ascii="Times New Roman" w:hAnsi="Times New Roman"/>
          <w:sz w:val="28"/>
          <w:szCs w:val="28"/>
        </w:rPr>
        <w:t xml:space="preserve">анализа активов </w:t>
      </w:r>
      <w:r w:rsidRPr="00996BEC">
        <w:rPr>
          <w:rFonts w:ascii="Times New Roman" w:hAnsi="Times New Roman"/>
          <w:sz w:val="28"/>
          <w:szCs w:val="28"/>
        </w:rPr>
        <w:t xml:space="preserve"> своевременно выявлять и устранять недостатки в финансовой </w:t>
      </w:r>
      <w:r>
        <w:rPr>
          <w:rFonts w:ascii="Times New Roman" w:hAnsi="Times New Roman"/>
          <w:sz w:val="28"/>
          <w:szCs w:val="28"/>
        </w:rPr>
        <w:t>д</w:t>
      </w:r>
      <w:r w:rsidRPr="00996BEC">
        <w:rPr>
          <w:rFonts w:ascii="Times New Roman" w:hAnsi="Times New Roman"/>
          <w:sz w:val="28"/>
          <w:szCs w:val="28"/>
        </w:rPr>
        <w:t>еятельности и находить резервы улучшения состояния предприятия и его платежеспособности.</w:t>
      </w:r>
      <w:r>
        <w:rPr>
          <w:rFonts w:ascii="Times New Roman" w:hAnsi="Times New Roman"/>
          <w:sz w:val="28"/>
          <w:szCs w:val="28"/>
        </w:rPr>
        <w:t xml:space="preserve"> </w:t>
      </w:r>
      <w:r w:rsidRPr="00996BEC">
        <w:rPr>
          <w:rFonts w:ascii="Times New Roman" w:hAnsi="Times New Roman"/>
          <w:sz w:val="28"/>
          <w:szCs w:val="28"/>
        </w:rPr>
        <w:t xml:space="preserve">Результативность </w:t>
      </w:r>
      <w:r w:rsidR="00B5673E">
        <w:rPr>
          <w:rFonts w:ascii="Times New Roman" w:hAnsi="Times New Roman"/>
          <w:sz w:val="28"/>
          <w:szCs w:val="28"/>
        </w:rPr>
        <w:t>анализа активов</w:t>
      </w:r>
      <w:r w:rsidRPr="00996BEC">
        <w:rPr>
          <w:rFonts w:ascii="Times New Roman" w:hAnsi="Times New Roman"/>
          <w:sz w:val="28"/>
          <w:szCs w:val="28"/>
        </w:rPr>
        <w:t xml:space="preserve"> во многом зависит от организации и совершенства его информативной базы.</w:t>
      </w:r>
    </w:p>
    <w:p w:rsidR="00996BEC" w:rsidRPr="00996BEC" w:rsidRDefault="00996BEC" w:rsidP="00996BEC">
      <w:pPr>
        <w:pStyle w:val="a5"/>
        <w:spacing w:line="360" w:lineRule="auto"/>
        <w:ind w:left="360"/>
        <w:rPr>
          <w:rFonts w:ascii="Times New Roman" w:hAnsi="Times New Roman"/>
          <w:sz w:val="28"/>
          <w:szCs w:val="28"/>
        </w:rPr>
      </w:pPr>
      <w:r w:rsidRPr="00996BEC">
        <w:rPr>
          <w:rFonts w:ascii="Times New Roman" w:hAnsi="Times New Roman"/>
          <w:sz w:val="28"/>
          <w:szCs w:val="28"/>
        </w:rPr>
        <w:t>Бухгалтерский баланс является одним из способов обобщения, с одной стороны, состава и размещения хозяйственных средств, а с другой - источников их образования в стоимостном выражении, а так же определения важнейших показателей, отражающих результат хозяйственной деятельности предприятия, его финансового положения и расчетных взаимоотношений с партнерами.</w:t>
      </w:r>
      <w:r>
        <w:rPr>
          <w:rFonts w:ascii="Times New Roman" w:hAnsi="Times New Roman"/>
          <w:sz w:val="28"/>
          <w:szCs w:val="28"/>
        </w:rPr>
        <w:t xml:space="preserve"> </w:t>
      </w:r>
      <w:r w:rsidRPr="00996BEC">
        <w:rPr>
          <w:rFonts w:ascii="Times New Roman" w:hAnsi="Times New Roman"/>
          <w:sz w:val="28"/>
          <w:szCs w:val="28"/>
        </w:rPr>
        <w:t>Анализ активов баланса является частью анализа имущественного положения при рассмотрении финансово-хозяйственного состояния предприятия. При анализе активов баланса прослеживается структура и динамика состояния активов предприятия в анализируемом периоде.</w:t>
      </w:r>
    </w:p>
    <w:p w:rsidR="00996BEC" w:rsidRPr="00996BEC" w:rsidRDefault="00996BEC" w:rsidP="00996BEC">
      <w:pPr>
        <w:pStyle w:val="a5"/>
        <w:spacing w:line="360" w:lineRule="auto"/>
        <w:ind w:left="360"/>
        <w:rPr>
          <w:rFonts w:ascii="Times New Roman" w:hAnsi="Times New Roman"/>
          <w:sz w:val="28"/>
          <w:szCs w:val="28"/>
        </w:rPr>
      </w:pPr>
      <w:r w:rsidRPr="00996BEC">
        <w:rPr>
          <w:rFonts w:ascii="Times New Roman" w:hAnsi="Times New Roman"/>
          <w:sz w:val="28"/>
          <w:szCs w:val="28"/>
        </w:rPr>
        <w:t>В настоящей работе раскрывается сущность бухгалтерского баланса, его использование в качестве источника информации для оценки финансового состояния предприятия.</w:t>
      </w:r>
      <w:r>
        <w:rPr>
          <w:rFonts w:ascii="Times New Roman" w:hAnsi="Times New Roman"/>
          <w:sz w:val="28"/>
          <w:szCs w:val="28"/>
        </w:rPr>
        <w:t xml:space="preserve"> </w:t>
      </w:r>
      <w:r w:rsidRPr="00996BEC">
        <w:rPr>
          <w:rFonts w:ascii="Times New Roman" w:hAnsi="Times New Roman"/>
          <w:sz w:val="28"/>
          <w:szCs w:val="28"/>
        </w:rPr>
        <w:t xml:space="preserve">Бухгалтерский баланс играет важную роль в оценке финансового состояния предприятия, так как по данным баланса важно понять, что представляет собой предприятие на данный момент и в результате чего сложилось такое положение, что и определяет </w:t>
      </w:r>
      <w:r>
        <w:rPr>
          <w:rFonts w:ascii="Times New Roman" w:hAnsi="Times New Roman"/>
          <w:sz w:val="28"/>
          <w:szCs w:val="28"/>
        </w:rPr>
        <w:t xml:space="preserve"> а</w:t>
      </w:r>
      <w:r w:rsidRPr="00996BEC">
        <w:rPr>
          <w:rFonts w:ascii="Times New Roman" w:hAnsi="Times New Roman"/>
          <w:sz w:val="28"/>
          <w:szCs w:val="28"/>
        </w:rPr>
        <w:t>ктуальность выбранной мною темы.</w:t>
      </w:r>
      <w:r>
        <w:rPr>
          <w:rFonts w:ascii="Times New Roman" w:hAnsi="Times New Roman"/>
          <w:sz w:val="28"/>
          <w:szCs w:val="28"/>
        </w:rPr>
        <w:t xml:space="preserve"> Объектом дипломной</w:t>
      </w:r>
      <w:r w:rsidRPr="00996BEC">
        <w:rPr>
          <w:rFonts w:ascii="Times New Roman" w:hAnsi="Times New Roman"/>
          <w:sz w:val="28"/>
          <w:szCs w:val="28"/>
        </w:rPr>
        <w:t xml:space="preserve"> работы является организация ООО </w:t>
      </w:r>
      <w:r>
        <w:rPr>
          <w:rFonts w:ascii="Times New Roman" w:hAnsi="Times New Roman"/>
          <w:sz w:val="28"/>
          <w:szCs w:val="28"/>
        </w:rPr>
        <w:t>«Бостон-Континенталь»</w:t>
      </w:r>
      <w:r w:rsidRPr="00996BEC">
        <w:rPr>
          <w:rFonts w:ascii="Times New Roman" w:hAnsi="Times New Roman"/>
          <w:sz w:val="28"/>
          <w:szCs w:val="28"/>
        </w:rPr>
        <w:t>.</w:t>
      </w:r>
    </w:p>
    <w:p w:rsidR="00996BEC" w:rsidRPr="00354525" w:rsidRDefault="00996BEC" w:rsidP="00996BEC">
      <w:pPr>
        <w:pStyle w:val="a5"/>
        <w:spacing w:line="360" w:lineRule="auto"/>
        <w:ind w:left="360"/>
        <w:rPr>
          <w:rFonts w:ascii="Times New Roman" w:hAnsi="Times New Roman"/>
          <w:sz w:val="28"/>
          <w:szCs w:val="28"/>
        </w:rPr>
      </w:pPr>
      <w:r w:rsidRPr="00996BEC">
        <w:rPr>
          <w:rFonts w:ascii="Times New Roman" w:hAnsi="Times New Roman"/>
          <w:sz w:val="28"/>
          <w:szCs w:val="28"/>
        </w:rPr>
        <w:t xml:space="preserve">Целью </w:t>
      </w:r>
      <w:r>
        <w:rPr>
          <w:rFonts w:ascii="Times New Roman" w:hAnsi="Times New Roman"/>
          <w:sz w:val="28"/>
          <w:szCs w:val="28"/>
        </w:rPr>
        <w:t>дипломной</w:t>
      </w:r>
      <w:r w:rsidRPr="00996BEC">
        <w:rPr>
          <w:rFonts w:ascii="Times New Roman" w:hAnsi="Times New Roman"/>
          <w:sz w:val="28"/>
          <w:szCs w:val="28"/>
        </w:rPr>
        <w:t xml:space="preserve"> работы явл</w:t>
      </w:r>
      <w:r>
        <w:rPr>
          <w:rFonts w:ascii="Times New Roman" w:hAnsi="Times New Roman"/>
          <w:sz w:val="28"/>
          <w:szCs w:val="28"/>
        </w:rPr>
        <w:t xml:space="preserve">яется анализ активов </w:t>
      </w:r>
      <w:r w:rsidRPr="00996BEC">
        <w:rPr>
          <w:rFonts w:ascii="Times New Roman" w:hAnsi="Times New Roman"/>
          <w:sz w:val="28"/>
          <w:szCs w:val="28"/>
        </w:rPr>
        <w:t xml:space="preserve">бухгалтерского баланса для оценки финансового состояния предприятия на примере ООО </w:t>
      </w:r>
      <w:r>
        <w:rPr>
          <w:rFonts w:ascii="Times New Roman" w:hAnsi="Times New Roman"/>
          <w:sz w:val="28"/>
          <w:szCs w:val="28"/>
        </w:rPr>
        <w:t>«Бостон-Континенталь»</w:t>
      </w:r>
      <w:r w:rsidR="00B5673E">
        <w:rPr>
          <w:rFonts w:ascii="Times New Roman" w:hAnsi="Times New Roman"/>
          <w:sz w:val="28"/>
          <w:szCs w:val="28"/>
        </w:rPr>
        <w:t xml:space="preserve"> и поиск основных направлений улучшения финансового состояния предприятия. </w:t>
      </w:r>
    </w:p>
    <w:sectPr w:rsidR="00996BEC" w:rsidRPr="00354525" w:rsidSect="00E74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994"/>
    <w:multiLevelType w:val="hybridMultilevel"/>
    <w:tmpl w:val="EB4EC34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47F356E"/>
    <w:multiLevelType w:val="hybridMultilevel"/>
    <w:tmpl w:val="4FC8254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74BC0"/>
    <w:multiLevelType w:val="hybridMultilevel"/>
    <w:tmpl w:val="79BC8054"/>
    <w:lvl w:ilvl="0" w:tplc="0419000F">
      <w:start w:val="1"/>
      <w:numFmt w:val="decimal"/>
      <w:lvlText w:val="%1."/>
      <w:lvlJc w:val="left"/>
      <w:pPr>
        <w:ind w:left="75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7A7A86"/>
    <w:multiLevelType w:val="hybridMultilevel"/>
    <w:tmpl w:val="ACF49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1107B"/>
    <w:multiLevelType w:val="hybridMultilevel"/>
    <w:tmpl w:val="ECA05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41C25"/>
    <w:multiLevelType w:val="multilevel"/>
    <w:tmpl w:val="EE14102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463A1E"/>
    <w:multiLevelType w:val="hybridMultilevel"/>
    <w:tmpl w:val="EE223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205FC8"/>
    <w:multiLevelType w:val="hybridMultilevel"/>
    <w:tmpl w:val="9C887C60"/>
    <w:lvl w:ilvl="0" w:tplc="44F6E39C">
      <w:start w:val="2"/>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20573"/>
    <w:multiLevelType w:val="multilevel"/>
    <w:tmpl w:val="735629C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B3F2161"/>
    <w:multiLevelType w:val="multilevel"/>
    <w:tmpl w:val="7E085F60"/>
    <w:lvl w:ilvl="0">
      <w:start w:val="1"/>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CB07AFC"/>
    <w:multiLevelType w:val="hybridMultilevel"/>
    <w:tmpl w:val="D2E4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1D181D"/>
    <w:multiLevelType w:val="hybridMultilevel"/>
    <w:tmpl w:val="F0883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258E8"/>
    <w:multiLevelType w:val="hybridMultilevel"/>
    <w:tmpl w:val="70DE577E"/>
    <w:lvl w:ilvl="0" w:tplc="04190003">
      <w:start w:val="1"/>
      <w:numFmt w:val="bullet"/>
      <w:lvlText w:val="o"/>
      <w:lvlJc w:val="left"/>
      <w:pPr>
        <w:ind w:left="720" w:hanging="360"/>
      </w:pPr>
      <w:rPr>
        <w:rFonts w:ascii="Courier New" w:hAnsi="Courier New" w:hint="default"/>
      </w:rPr>
    </w:lvl>
    <w:lvl w:ilvl="1" w:tplc="EBDE4A48">
      <w:numFmt w:val="bullet"/>
      <w:lvlText w:val="·"/>
      <w:lvlJc w:val="left"/>
      <w:pPr>
        <w:ind w:left="1725" w:hanging="6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E5FFE"/>
    <w:multiLevelType w:val="hybridMultilevel"/>
    <w:tmpl w:val="E83C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67CE0"/>
    <w:multiLevelType w:val="hybridMultilevel"/>
    <w:tmpl w:val="E45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B71390"/>
    <w:multiLevelType w:val="multilevel"/>
    <w:tmpl w:val="6B646AEC"/>
    <w:lvl w:ilvl="0">
      <w:start w:val="1"/>
      <w:numFmt w:val="decimal"/>
      <w:lvlText w:val="%1"/>
      <w:lvlJc w:val="left"/>
      <w:pPr>
        <w:ind w:left="375" w:hanging="375"/>
      </w:pPr>
      <w:rPr>
        <w:rFonts w:cs="Times New Roman" w:hint="default"/>
      </w:rPr>
    </w:lvl>
    <w:lvl w:ilvl="1">
      <w:start w:val="5"/>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nsid w:val="64277800"/>
    <w:multiLevelType w:val="hybridMultilevel"/>
    <w:tmpl w:val="F3E67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81650F"/>
    <w:multiLevelType w:val="hybridMultilevel"/>
    <w:tmpl w:val="96E65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285678"/>
    <w:multiLevelType w:val="multilevel"/>
    <w:tmpl w:val="51B29362"/>
    <w:lvl w:ilvl="0">
      <w:start w:val="2"/>
      <w:numFmt w:val="decimal"/>
      <w:lvlText w:val="%1"/>
      <w:lvlJc w:val="left"/>
      <w:pPr>
        <w:ind w:left="900" w:hanging="54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A125F40"/>
    <w:multiLevelType w:val="hybridMultilevel"/>
    <w:tmpl w:val="6E786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13"/>
  </w:num>
  <w:num w:numId="5">
    <w:abstractNumId w:val="0"/>
  </w:num>
  <w:num w:numId="6">
    <w:abstractNumId w:val="16"/>
  </w:num>
  <w:num w:numId="7">
    <w:abstractNumId w:val="17"/>
  </w:num>
  <w:num w:numId="8">
    <w:abstractNumId w:val="3"/>
  </w:num>
  <w:num w:numId="9">
    <w:abstractNumId w:val="10"/>
  </w:num>
  <w:num w:numId="10">
    <w:abstractNumId w:val="1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2"/>
  </w:num>
  <w:num w:numId="15">
    <w:abstractNumId w:val="1"/>
  </w:num>
  <w:num w:numId="16">
    <w:abstractNumId w:val="7"/>
  </w:num>
  <w:num w:numId="17">
    <w:abstractNumId w:val="18"/>
  </w:num>
  <w:num w:numId="18">
    <w:abstractNumId w:val="12"/>
  </w:num>
  <w:num w:numId="19">
    <w:abstractNumId w:val="6"/>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B78"/>
    <w:rsid w:val="000743EF"/>
    <w:rsid w:val="0009282D"/>
    <w:rsid w:val="000C6A89"/>
    <w:rsid w:val="000D6E14"/>
    <w:rsid w:val="00132B5C"/>
    <w:rsid w:val="0013548E"/>
    <w:rsid w:val="001E7D98"/>
    <w:rsid w:val="002840B4"/>
    <w:rsid w:val="00295264"/>
    <w:rsid w:val="002962E1"/>
    <w:rsid w:val="002A656B"/>
    <w:rsid w:val="002D5C2D"/>
    <w:rsid w:val="002E3106"/>
    <w:rsid w:val="003034F0"/>
    <w:rsid w:val="00344C08"/>
    <w:rsid w:val="00354525"/>
    <w:rsid w:val="00384DD9"/>
    <w:rsid w:val="003A6F66"/>
    <w:rsid w:val="00405909"/>
    <w:rsid w:val="00441809"/>
    <w:rsid w:val="00446BA2"/>
    <w:rsid w:val="00454669"/>
    <w:rsid w:val="00487C8B"/>
    <w:rsid w:val="004D1717"/>
    <w:rsid w:val="004E1789"/>
    <w:rsid w:val="00571FBE"/>
    <w:rsid w:val="0058536F"/>
    <w:rsid w:val="005D5B40"/>
    <w:rsid w:val="005E1992"/>
    <w:rsid w:val="005E385A"/>
    <w:rsid w:val="00623CAD"/>
    <w:rsid w:val="006413F3"/>
    <w:rsid w:val="00642C44"/>
    <w:rsid w:val="00696FE8"/>
    <w:rsid w:val="006A3047"/>
    <w:rsid w:val="006A629C"/>
    <w:rsid w:val="006E3E65"/>
    <w:rsid w:val="006F585D"/>
    <w:rsid w:val="00741196"/>
    <w:rsid w:val="00761315"/>
    <w:rsid w:val="007E39EF"/>
    <w:rsid w:val="00806A0F"/>
    <w:rsid w:val="00836AB0"/>
    <w:rsid w:val="00850276"/>
    <w:rsid w:val="008A27D5"/>
    <w:rsid w:val="008F5A27"/>
    <w:rsid w:val="008F71F6"/>
    <w:rsid w:val="00914BF3"/>
    <w:rsid w:val="00944D98"/>
    <w:rsid w:val="00952D66"/>
    <w:rsid w:val="009576B2"/>
    <w:rsid w:val="00961BDB"/>
    <w:rsid w:val="00996BEC"/>
    <w:rsid w:val="009B7B78"/>
    <w:rsid w:val="009D711D"/>
    <w:rsid w:val="00A3213F"/>
    <w:rsid w:val="00A405AF"/>
    <w:rsid w:val="00A4187D"/>
    <w:rsid w:val="00A54B16"/>
    <w:rsid w:val="00A71895"/>
    <w:rsid w:val="00AA2097"/>
    <w:rsid w:val="00AA59CC"/>
    <w:rsid w:val="00AE6185"/>
    <w:rsid w:val="00AF58DF"/>
    <w:rsid w:val="00B5673E"/>
    <w:rsid w:val="00BE6A72"/>
    <w:rsid w:val="00BF4E77"/>
    <w:rsid w:val="00BF6478"/>
    <w:rsid w:val="00C02A8F"/>
    <w:rsid w:val="00C13EDC"/>
    <w:rsid w:val="00C55E0E"/>
    <w:rsid w:val="00C7262A"/>
    <w:rsid w:val="00CE2F94"/>
    <w:rsid w:val="00D11AF8"/>
    <w:rsid w:val="00D224A1"/>
    <w:rsid w:val="00D400BA"/>
    <w:rsid w:val="00D40D24"/>
    <w:rsid w:val="00D5762B"/>
    <w:rsid w:val="00D6137F"/>
    <w:rsid w:val="00D7384C"/>
    <w:rsid w:val="00D95155"/>
    <w:rsid w:val="00DB272C"/>
    <w:rsid w:val="00E16D2D"/>
    <w:rsid w:val="00E33295"/>
    <w:rsid w:val="00E742CE"/>
    <w:rsid w:val="00EF3066"/>
    <w:rsid w:val="00EF4E8F"/>
    <w:rsid w:val="00F62B8B"/>
    <w:rsid w:val="00F745F9"/>
    <w:rsid w:val="00F93112"/>
    <w:rsid w:val="00FE3A6E"/>
    <w:rsid w:val="00FF1A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C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B272C"/>
    <w:pPr>
      <w:ind w:left="720"/>
      <w:contextualSpacing/>
    </w:pPr>
  </w:style>
  <w:style w:type="table" w:styleId="a4">
    <w:name w:val="Table Grid"/>
    <w:basedOn w:val="a1"/>
    <w:locked/>
    <w:rsid w:val="002A6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13548E"/>
    <w:rPr>
      <w:rFonts w:eastAsia="Calibri"/>
      <w:sz w:val="22"/>
      <w:szCs w:val="22"/>
      <w:lang w:eastAsia="en-US"/>
    </w:rPr>
  </w:style>
  <w:style w:type="paragraph" w:styleId="a6">
    <w:name w:val="Balloon Text"/>
    <w:basedOn w:val="a"/>
    <w:link w:val="a7"/>
    <w:uiPriority w:val="99"/>
    <w:semiHidden/>
    <w:unhideWhenUsed/>
    <w:rsid w:val="001354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48E"/>
    <w:rPr>
      <w:rFonts w:ascii="Tahoma" w:hAnsi="Tahoma" w:cs="Tahoma"/>
      <w:sz w:val="16"/>
      <w:szCs w:val="16"/>
    </w:rPr>
  </w:style>
  <w:style w:type="character" w:styleId="a8">
    <w:name w:val="Placeholder Text"/>
    <w:basedOn w:val="a0"/>
    <w:uiPriority w:val="99"/>
    <w:semiHidden/>
    <w:rsid w:val="00761315"/>
    <w:rPr>
      <w:color w:val="808080"/>
    </w:rPr>
  </w:style>
</w:styles>
</file>

<file path=word/webSettings.xml><?xml version="1.0" encoding="utf-8"?>
<w:webSettings xmlns:r="http://schemas.openxmlformats.org/officeDocument/2006/relationships" xmlns:w="http://schemas.openxmlformats.org/wordprocessingml/2006/main">
  <w:divs>
    <w:div w:id="248854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13415</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89702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user</cp:lastModifiedBy>
  <cp:revision>13</cp:revision>
  <dcterms:created xsi:type="dcterms:W3CDTF">2011-06-03T16:26:00Z</dcterms:created>
  <dcterms:modified xsi:type="dcterms:W3CDTF">2011-06-13T19:45:00Z</dcterms:modified>
</cp:coreProperties>
</file>